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31652" w14:textId="77777777" w:rsidR="00E828AF" w:rsidRDefault="00E828AF" w:rsidP="00E828AF">
      <w:pPr>
        <w:pStyle w:val="Default"/>
        <w:jc w:val="center"/>
        <w:rPr>
          <w:b/>
          <w:bCs/>
        </w:rPr>
      </w:pPr>
      <w:bookmarkStart w:id="0" w:name="_GoBack"/>
      <w:bookmarkEnd w:id="0"/>
      <w:r>
        <w:rPr>
          <w:b/>
          <w:bCs/>
          <w:noProof/>
          <w:lang w:val="en-US"/>
        </w:rPr>
        <w:drawing>
          <wp:inline distT="0" distB="0" distL="0" distR="0" wp14:anchorId="09E74B03" wp14:editId="093572FB">
            <wp:extent cx="3473831" cy="1340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RW-main-logo.jp2"/>
                    <pic:cNvPicPr/>
                  </pic:nvPicPr>
                  <pic:blipFill>
                    <a:blip r:embed="rId8">
                      <a:extLst>
                        <a:ext uri="{28A0092B-C50C-407E-A947-70E740481C1C}">
                          <a14:useLocalDpi xmlns:a14="http://schemas.microsoft.com/office/drawing/2010/main" val="0"/>
                        </a:ext>
                      </a:extLst>
                    </a:blip>
                    <a:stretch>
                      <a:fillRect/>
                    </a:stretch>
                  </pic:blipFill>
                  <pic:spPr>
                    <a:xfrm>
                      <a:off x="0" y="0"/>
                      <a:ext cx="3473831" cy="1340739"/>
                    </a:xfrm>
                    <a:prstGeom prst="rect">
                      <a:avLst/>
                    </a:prstGeom>
                  </pic:spPr>
                </pic:pic>
              </a:graphicData>
            </a:graphic>
          </wp:inline>
        </w:drawing>
      </w:r>
    </w:p>
    <w:p w14:paraId="24AC278D" w14:textId="77777777" w:rsidR="00E828AF" w:rsidRDefault="00E828AF" w:rsidP="001C4B9C">
      <w:pPr>
        <w:pStyle w:val="Default"/>
        <w:rPr>
          <w:b/>
          <w:bCs/>
        </w:rPr>
      </w:pPr>
    </w:p>
    <w:p w14:paraId="7B7604F1" w14:textId="77777777" w:rsidR="00B25FB1" w:rsidRDefault="00B25FB1"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sz w:val="22"/>
          <w:szCs w:val="22"/>
          <w:u w:val="single"/>
        </w:rPr>
      </w:pPr>
    </w:p>
    <w:p w14:paraId="79A87EA5" w14:textId="77777777" w:rsidR="00B25FB1" w:rsidRDefault="00B25FB1"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sz w:val="22"/>
          <w:szCs w:val="22"/>
          <w:u w:val="single"/>
        </w:rPr>
      </w:pPr>
    </w:p>
    <w:p w14:paraId="500F6BC3" w14:textId="77777777" w:rsidR="00E828AF" w:rsidRDefault="00625717" w:rsidP="00B25FB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36"/>
          <w:szCs w:val="36"/>
        </w:rPr>
      </w:pPr>
      <w:r w:rsidRPr="00B25FB1">
        <w:rPr>
          <w:b/>
          <w:sz w:val="36"/>
          <w:szCs w:val="36"/>
        </w:rPr>
        <w:t>Partner/Sponsorship</w:t>
      </w:r>
      <w:r w:rsidR="00E828AF" w:rsidRPr="00B25FB1">
        <w:rPr>
          <w:b/>
          <w:sz w:val="36"/>
          <w:szCs w:val="36"/>
        </w:rPr>
        <w:t xml:space="preserve"> Information</w:t>
      </w:r>
    </w:p>
    <w:p w14:paraId="7AA6005D" w14:textId="77777777" w:rsidR="00111D17" w:rsidRDefault="00111D17" w:rsidP="00B25FB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36"/>
          <w:szCs w:val="36"/>
        </w:rPr>
      </w:pPr>
    </w:p>
    <w:p w14:paraId="4D68D889" w14:textId="01BF9F14" w:rsidR="00111D17" w:rsidRDefault="00111D17" w:rsidP="00111D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36"/>
          <w:szCs w:val="36"/>
        </w:rPr>
      </w:pPr>
      <w:r>
        <w:rPr>
          <w:b/>
          <w:sz w:val="36"/>
          <w:szCs w:val="36"/>
        </w:rPr>
        <w:t xml:space="preserve">UK Recovery Walk </w:t>
      </w:r>
      <w:r w:rsidR="00FC18BD">
        <w:rPr>
          <w:b/>
          <w:sz w:val="36"/>
          <w:szCs w:val="36"/>
        </w:rPr>
        <w:t>Newcastle 2020</w:t>
      </w:r>
    </w:p>
    <w:p w14:paraId="4A47D736" w14:textId="77777777" w:rsidR="00111D17" w:rsidRPr="00B25FB1" w:rsidRDefault="00111D17" w:rsidP="00B25FB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36"/>
          <w:szCs w:val="36"/>
        </w:rPr>
      </w:pPr>
    </w:p>
    <w:p w14:paraId="41180B7B" w14:textId="77777777" w:rsidR="00E828AF"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2"/>
          <w:szCs w:val="22"/>
          <w:u w:val="single"/>
        </w:rPr>
      </w:pPr>
    </w:p>
    <w:p w14:paraId="527D57DB" w14:textId="77777777" w:rsidR="00E828AF"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2"/>
          <w:szCs w:val="22"/>
          <w:u w:val="single"/>
        </w:rPr>
      </w:pPr>
    </w:p>
    <w:p w14:paraId="2DA05529" w14:textId="77777777" w:rsidR="00E828AF" w:rsidRPr="009F2E32"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0"/>
          <w:u w:val="single"/>
        </w:rPr>
      </w:pPr>
      <w:r w:rsidRPr="009F2E32">
        <w:rPr>
          <w:b/>
          <w:sz w:val="22"/>
          <w:szCs w:val="22"/>
          <w:u w:val="single"/>
        </w:rPr>
        <w:t>The Charity</w:t>
      </w:r>
    </w:p>
    <w:p w14:paraId="7AEFCF3F" w14:textId="77777777" w:rsidR="00E828AF" w:rsidRPr="000C73EA"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80" w:lineRule="exact"/>
        <w:rPr>
          <w:b/>
          <w:sz w:val="20"/>
        </w:rPr>
      </w:pPr>
    </w:p>
    <w:p w14:paraId="5CEE9D6B" w14:textId="1A570B66" w:rsidR="00E828AF" w:rsidRPr="000C73EA" w:rsidRDefault="006E3481" w:rsidP="005E7C7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sz w:val="20"/>
        </w:rPr>
      </w:pPr>
      <w:r>
        <w:rPr>
          <w:sz w:val="20"/>
        </w:rPr>
        <w:t xml:space="preserve">Faces &amp; </w:t>
      </w:r>
      <w:r w:rsidR="00260490">
        <w:rPr>
          <w:sz w:val="20"/>
        </w:rPr>
        <w:t>Voice’s</w:t>
      </w:r>
      <w:r>
        <w:rPr>
          <w:sz w:val="20"/>
        </w:rPr>
        <w:t xml:space="preserve"> of </w:t>
      </w:r>
      <w:r w:rsidR="00260490">
        <w:rPr>
          <w:sz w:val="20"/>
        </w:rPr>
        <w:t xml:space="preserve">Recovery UK </w:t>
      </w:r>
      <w:r w:rsidR="00260490" w:rsidRPr="000C73EA">
        <w:rPr>
          <w:sz w:val="20"/>
        </w:rPr>
        <w:t>is</w:t>
      </w:r>
      <w:r w:rsidR="00E828AF" w:rsidRPr="000C73EA">
        <w:rPr>
          <w:sz w:val="20"/>
        </w:rPr>
        <w:t xml:space="preserve"> a registered </w:t>
      </w:r>
      <w:r w:rsidR="006E61CE">
        <w:rPr>
          <w:sz w:val="20"/>
        </w:rPr>
        <w:t>member-</w:t>
      </w:r>
      <w:r w:rsidR="00E828AF">
        <w:rPr>
          <w:sz w:val="20"/>
        </w:rPr>
        <w:t xml:space="preserve">led charity supported </w:t>
      </w:r>
      <w:r w:rsidR="00E828AF" w:rsidRPr="000C73EA">
        <w:rPr>
          <w:sz w:val="20"/>
        </w:rPr>
        <w:t>by a Board of Trustees</w:t>
      </w:r>
      <w:r w:rsidR="00D24B17">
        <w:rPr>
          <w:sz w:val="20"/>
        </w:rPr>
        <w:t>,</w:t>
      </w:r>
      <w:r w:rsidR="00F55676">
        <w:rPr>
          <w:sz w:val="20"/>
        </w:rPr>
        <w:t xml:space="preserve"> </w:t>
      </w:r>
      <w:r w:rsidR="00D24B17">
        <w:rPr>
          <w:sz w:val="20"/>
        </w:rPr>
        <w:t>the majority of whom are in recovery.</w:t>
      </w:r>
      <w:r w:rsidR="00F55676">
        <w:rPr>
          <w:sz w:val="20"/>
        </w:rPr>
        <w:t xml:space="preserve">  </w:t>
      </w:r>
      <w:r w:rsidR="00E828AF" w:rsidRPr="000C73EA">
        <w:rPr>
          <w:sz w:val="20"/>
        </w:rPr>
        <w:t xml:space="preserve">We have ensured </w:t>
      </w:r>
      <w:r w:rsidR="00E828AF">
        <w:rPr>
          <w:sz w:val="20"/>
        </w:rPr>
        <w:t>a good geographical spread in the representation of</w:t>
      </w:r>
      <w:r w:rsidR="00E828AF" w:rsidRPr="000C73EA">
        <w:rPr>
          <w:sz w:val="20"/>
        </w:rPr>
        <w:t xml:space="preserve"> the Board </w:t>
      </w:r>
      <w:r w:rsidR="00E828AF">
        <w:rPr>
          <w:sz w:val="20"/>
        </w:rPr>
        <w:t>of Trustees and have adopted a transparent and simple way in recruiting</w:t>
      </w:r>
      <w:r w:rsidR="003B18F0">
        <w:rPr>
          <w:sz w:val="20"/>
        </w:rPr>
        <w:t xml:space="preserve"> Trustees and M</w:t>
      </w:r>
      <w:r w:rsidR="00E828AF">
        <w:rPr>
          <w:sz w:val="20"/>
        </w:rPr>
        <w:t>embers.</w:t>
      </w:r>
    </w:p>
    <w:p w14:paraId="491A03B0" w14:textId="77777777" w:rsidR="00E828AF" w:rsidRPr="000C73EA" w:rsidRDefault="00E828AF" w:rsidP="005E7C7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sz w:val="20"/>
        </w:rPr>
      </w:pPr>
    </w:p>
    <w:p w14:paraId="060C4D69" w14:textId="77777777" w:rsidR="00E828AF" w:rsidRPr="00D24B17" w:rsidRDefault="00E828AF" w:rsidP="005E7C7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D24B17">
        <w:rPr>
          <w:rFonts w:ascii="Arial" w:hAnsi="Arial" w:cs="Arial"/>
          <w:sz w:val="20"/>
        </w:rPr>
        <w:t>The Charity is registered with the OSC</w:t>
      </w:r>
      <w:r w:rsidR="003B18F0" w:rsidRPr="00D24B17">
        <w:rPr>
          <w:rFonts w:ascii="Arial" w:hAnsi="Arial" w:cs="Arial"/>
          <w:sz w:val="20"/>
        </w:rPr>
        <w:t>R</w:t>
      </w:r>
      <w:r w:rsidRPr="00D24B17">
        <w:rPr>
          <w:rFonts w:ascii="Arial" w:hAnsi="Arial" w:cs="Arial"/>
          <w:sz w:val="20"/>
        </w:rPr>
        <w:t xml:space="preserve">, </w:t>
      </w:r>
      <w:r w:rsidR="00D24B17" w:rsidRPr="00D24B17">
        <w:rPr>
          <w:rFonts w:ascii="Arial" w:hAnsi="Arial" w:cs="Arial"/>
          <w:sz w:val="20"/>
        </w:rPr>
        <w:t>(</w:t>
      </w:r>
      <w:r w:rsidR="00D24B17" w:rsidRPr="00D24B17">
        <w:rPr>
          <w:rStyle w:val="Emphasis"/>
          <w:rFonts w:ascii="Arial" w:hAnsi="Arial" w:cs="Arial"/>
          <w:sz w:val="20"/>
        </w:rPr>
        <w:t>Office of the Scottish Charity Regulator)</w:t>
      </w:r>
      <w:r w:rsidRPr="00D24B17">
        <w:rPr>
          <w:rFonts w:ascii="Arial" w:hAnsi="Arial" w:cs="Arial"/>
          <w:sz w:val="20"/>
        </w:rPr>
        <w:t xml:space="preserve"> allow</w:t>
      </w:r>
      <w:r w:rsidR="00D24B17">
        <w:rPr>
          <w:rFonts w:ascii="Arial" w:hAnsi="Arial" w:cs="Arial"/>
          <w:sz w:val="20"/>
        </w:rPr>
        <w:t>ing</w:t>
      </w:r>
      <w:r w:rsidRPr="00D24B17">
        <w:rPr>
          <w:rFonts w:ascii="Arial" w:hAnsi="Arial" w:cs="Arial"/>
          <w:sz w:val="20"/>
        </w:rPr>
        <w:t xml:space="preserve"> the charity to operate in England, Wales, Ireland and Scotland. The charity practices good governance as recommended within the good practice guide produced by the </w:t>
      </w:r>
      <w:r w:rsidR="003B18F0" w:rsidRPr="00D24B17">
        <w:rPr>
          <w:rFonts w:ascii="Arial" w:hAnsi="Arial" w:cs="Arial"/>
          <w:sz w:val="20"/>
        </w:rPr>
        <w:t>OSCR</w:t>
      </w:r>
      <w:r w:rsidR="009F4E83" w:rsidRPr="00D24B17">
        <w:rPr>
          <w:rFonts w:ascii="Arial" w:hAnsi="Arial" w:cs="Arial"/>
          <w:sz w:val="20"/>
        </w:rPr>
        <w:t>.</w:t>
      </w:r>
    </w:p>
    <w:p w14:paraId="210259C9" w14:textId="77777777" w:rsidR="00E828AF" w:rsidRPr="000C73EA"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cs="Arial"/>
          <w:color w:val="000000" w:themeColor="text1"/>
          <w:sz w:val="20"/>
          <w:lang w:eastAsia="en-US"/>
        </w:rPr>
      </w:pPr>
    </w:p>
    <w:p w14:paraId="723B470A" w14:textId="77777777" w:rsidR="00E828AF" w:rsidRPr="00111D17"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r w:rsidRPr="00111D17">
        <w:rPr>
          <w:b/>
          <w:sz w:val="20"/>
        </w:rPr>
        <w:t>Our goal</w:t>
      </w:r>
      <w:r w:rsidRPr="00111D17">
        <w:rPr>
          <w:sz w:val="20"/>
        </w:rPr>
        <w:t xml:space="preserve"> </w:t>
      </w:r>
    </w:p>
    <w:p w14:paraId="67212E5C" w14:textId="77777777" w:rsidR="00E828AF" w:rsidRPr="000C73EA"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80" w:lineRule="exact"/>
        <w:rPr>
          <w:sz w:val="20"/>
        </w:rPr>
      </w:pPr>
    </w:p>
    <w:p w14:paraId="7EFC76A1" w14:textId="77777777" w:rsidR="00E828AF" w:rsidRPr="000C73EA" w:rsidRDefault="00E828AF" w:rsidP="005E7C7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sz w:val="20"/>
        </w:rPr>
      </w:pPr>
      <w:r w:rsidRPr="000C73EA">
        <w:rPr>
          <w:sz w:val="20"/>
        </w:rPr>
        <w:t xml:space="preserve">Our strategy is to remain </w:t>
      </w:r>
      <w:r w:rsidR="00D24B17">
        <w:rPr>
          <w:sz w:val="20"/>
        </w:rPr>
        <w:t xml:space="preserve">focused upon </w:t>
      </w:r>
      <w:r w:rsidR="003B18F0">
        <w:rPr>
          <w:sz w:val="20"/>
        </w:rPr>
        <w:t xml:space="preserve">supporting the </w:t>
      </w:r>
      <w:r w:rsidR="00D73978">
        <w:rPr>
          <w:sz w:val="20"/>
        </w:rPr>
        <w:t>delivery and sustaining the UK Recovery Walk</w:t>
      </w:r>
      <w:r w:rsidR="00D24B17">
        <w:rPr>
          <w:sz w:val="20"/>
        </w:rPr>
        <w:t>.</w:t>
      </w:r>
      <w:r w:rsidR="00E3590E">
        <w:rPr>
          <w:sz w:val="20"/>
        </w:rPr>
        <w:t xml:space="preserve">  </w:t>
      </w:r>
      <w:r w:rsidR="00E3590E" w:rsidRPr="00625717">
        <w:rPr>
          <w:color w:val="auto"/>
          <w:sz w:val="20"/>
        </w:rPr>
        <w:t>Through</w:t>
      </w:r>
      <w:r w:rsidR="003B18F0" w:rsidRPr="00625717">
        <w:rPr>
          <w:color w:val="auto"/>
          <w:sz w:val="20"/>
        </w:rPr>
        <w:t xml:space="preserve">out </w:t>
      </w:r>
      <w:r w:rsidR="003B18F0">
        <w:rPr>
          <w:sz w:val="20"/>
        </w:rPr>
        <w:t>the year we will get involved in local events and help grass route initiatives to realise their dreams in getting their voices of recovery heard and their faces seen.</w:t>
      </w:r>
    </w:p>
    <w:p w14:paraId="365FFE51" w14:textId="77777777" w:rsidR="00E828AF" w:rsidRPr="000C73EA"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p>
    <w:p w14:paraId="1BAC3EC6" w14:textId="77777777" w:rsidR="00E828AF" w:rsidRPr="00111D17"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r w:rsidRPr="00111D17">
        <w:rPr>
          <w:b/>
          <w:sz w:val="20"/>
        </w:rPr>
        <w:t>Our Mission</w:t>
      </w:r>
    </w:p>
    <w:p w14:paraId="39F0E123" w14:textId="77777777" w:rsidR="00E828AF" w:rsidRPr="000C73EA"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80" w:lineRule="exact"/>
        <w:rPr>
          <w:b/>
          <w:sz w:val="20"/>
        </w:rPr>
      </w:pPr>
    </w:p>
    <w:p w14:paraId="68F9BFD3" w14:textId="77777777" w:rsidR="00E828AF" w:rsidRPr="000C73EA" w:rsidRDefault="00E828AF" w:rsidP="005E7C77">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65" w:hanging="360"/>
        <w:jc w:val="both"/>
        <w:rPr>
          <w:position w:val="-2"/>
          <w:sz w:val="20"/>
        </w:rPr>
      </w:pPr>
      <w:r w:rsidRPr="000C73EA">
        <w:rPr>
          <w:sz w:val="20"/>
        </w:rPr>
        <w:t xml:space="preserve">To </w:t>
      </w:r>
      <w:r w:rsidR="003B18F0">
        <w:rPr>
          <w:sz w:val="20"/>
        </w:rPr>
        <w:t>support</w:t>
      </w:r>
      <w:r w:rsidRPr="000C73EA">
        <w:rPr>
          <w:sz w:val="20"/>
        </w:rPr>
        <w:t xml:space="preserve"> people in recovery across the UK to </w:t>
      </w:r>
      <w:r w:rsidR="003B18F0">
        <w:rPr>
          <w:sz w:val="20"/>
        </w:rPr>
        <w:t xml:space="preserve">connect and </w:t>
      </w:r>
      <w:r w:rsidRPr="000C73EA">
        <w:rPr>
          <w:sz w:val="20"/>
        </w:rPr>
        <w:t xml:space="preserve">share </w:t>
      </w:r>
      <w:r w:rsidR="003B18F0">
        <w:rPr>
          <w:sz w:val="20"/>
        </w:rPr>
        <w:t>in their recovery by taking part in the national walk and conference</w:t>
      </w:r>
    </w:p>
    <w:p w14:paraId="5040DFC3" w14:textId="77777777" w:rsidR="00E828AF" w:rsidRPr="000C73EA" w:rsidRDefault="00E828AF" w:rsidP="005E7C77">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65" w:hanging="360"/>
        <w:jc w:val="both"/>
        <w:rPr>
          <w:position w:val="-2"/>
          <w:sz w:val="20"/>
        </w:rPr>
      </w:pPr>
      <w:r w:rsidRPr="000C73EA">
        <w:rPr>
          <w:sz w:val="20"/>
        </w:rPr>
        <w:t xml:space="preserve">To </w:t>
      </w:r>
      <w:r w:rsidR="003B18F0">
        <w:rPr>
          <w:sz w:val="20"/>
        </w:rPr>
        <w:t>provide various social media platforms to share news and stories</w:t>
      </w:r>
    </w:p>
    <w:p w14:paraId="63D51B12" w14:textId="77777777" w:rsidR="00E828AF" w:rsidRPr="000C73EA" w:rsidRDefault="00E828AF" w:rsidP="005E7C77">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65" w:hanging="360"/>
        <w:jc w:val="both"/>
        <w:rPr>
          <w:position w:val="-2"/>
          <w:sz w:val="20"/>
        </w:rPr>
      </w:pPr>
      <w:r w:rsidRPr="000C73EA">
        <w:rPr>
          <w:sz w:val="20"/>
        </w:rPr>
        <w:t xml:space="preserve">To provide </w:t>
      </w:r>
      <w:r w:rsidR="003B18F0">
        <w:rPr>
          <w:sz w:val="20"/>
        </w:rPr>
        <w:t>individuals with the opportunity to share their assets with others</w:t>
      </w:r>
    </w:p>
    <w:p w14:paraId="017C7C93" w14:textId="77777777" w:rsidR="00E828AF" w:rsidRPr="00677BB5" w:rsidRDefault="00E828AF" w:rsidP="005E7C77">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65" w:hanging="360"/>
        <w:jc w:val="both"/>
        <w:rPr>
          <w:position w:val="-2"/>
          <w:sz w:val="20"/>
        </w:rPr>
      </w:pPr>
      <w:r w:rsidRPr="000C73EA">
        <w:rPr>
          <w:sz w:val="20"/>
        </w:rPr>
        <w:t xml:space="preserve">To act as a resource for those </w:t>
      </w:r>
      <w:r w:rsidR="003B18F0">
        <w:rPr>
          <w:sz w:val="20"/>
        </w:rPr>
        <w:t>that are involved in planning recovery focused events</w:t>
      </w:r>
    </w:p>
    <w:p w14:paraId="1FC3D09F" w14:textId="77777777" w:rsidR="00677BB5" w:rsidRDefault="00677BB5" w:rsidP="00677B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position w:val="-2"/>
          <w:sz w:val="20"/>
        </w:rPr>
      </w:pPr>
    </w:p>
    <w:p w14:paraId="3627269A" w14:textId="77777777" w:rsidR="00677BB5" w:rsidRPr="008E60D5" w:rsidRDefault="00677BB5" w:rsidP="00677B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position w:val="-2"/>
          <w:sz w:val="20"/>
        </w:rPr>
      </w:pPr>
    </w:p>
    <w:p w14:paraId="1700A1D3" w14:textId="77777777" w:rsidR="008E60D5" w:rsidRDefault="008E60D5" w:rsidP="008E60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p>
    <w:p w14:paraId="0E4CDC8B" w14:textId="77777777" w:rsidR="008E60D5" w:rsidRPr="00833E22" w:rsidRDefault="008E60D5" w:rsidP="008E60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position w:val="-2"/>
          <w:sz w:val="22"/>
          <w:szCs w:val="22"/>
          <w:u w:val="single"/>
        </w:rPr>
      </w:pPr>
      <w:r w:rsidRPr="00833E22">
        <w:rPr>
          <w:b/>
          <w:sz w:val="22"/>
          <w:szCs w:val="22"/>
          <w:u w:val="single"/>
        </w:rPr>
        <w:t>The Walks</w:t>
      </w:r>
    </w:p>
    <w:p w14:paraId="35B57F83" w14:textId="77777777" w:rsidR="008E60D5" w:rsidRDefault="005A4498" w:rsidP="005E7C77">
      <w:pPr>
        <w:pStyle w:val="Heading1"/>
        <w:jc w:val="both"/>
        <w:rPr>
          <w:rFonts w:ascii="Helvetica" w:hAnsi="Helvetica"/>
          <w:sz w:val="20"/>
          <w:szCs w:val="20"/>
        </w:rPr>
      </w:pPr>
      <w:r w:rsidRPr="002D45FC">
        <w:rPr>
          <w:rFonts w:ascii="Arial" w:hAnsi="Arial" w:cs="Arial"/>
          <w:sz w:val="20"/>
          <w:szCs w:val="20"/>
        </w:rPr>
        <w:t>The UK Recovery Walk w</w:t>
      </w:r>
      <w:r w:rsidRPr="005A4498">
        <w:rPr>
          <w:rFonts w:ascii="Arial" w:hAnsi="Arial" w:cs="Arial"/>
          <w:sz w:val="20"/>
          <w:szCs w:val="20"/>
        </w:rPr>
        <w:t xml:space="preserve">hich takes place each September, raises awareness of substance use disorders and RECOVERY from addiction. The point of </w:t>
      </w:r>
      <w:r w:rsidRPr="002D45FC">
        <w:rPr>
          <w:rFonts w:ascii="Arial" w:hAnsi="Arial" w:cs="Arial"/>
          <w:sz w:val="20"/>
          <w:szCs w:val="20"/>
        </w:rPr>
        <w:t>The UK Recovery Walk is</w:t>
      </w:r>
      <w:r w:rsidRPr="005A4498">
        <w:rPr>
          <w:rFonts w:ascii="Arial" w:hAnsi="Arial" w:cs="Arial"/>
          <w:sz w:val="20"/>
          <w:szCs w:val="20"/>
        </w:rPr>
        <w:t xml:space="preserve"> to </w:t>
      </w:r>
      <w:r w:rsidRPr="002D45FC">
        <w:rPr>
          <w:rFonts w:ascii="Arial" w:hAnsi="Arial" w:cs="Arial"/>
          <w:sz w:val="20"/>
          <w:szCs w:val="20"/>
        </w:rPr>
        <w:t>celebrate the achievements of individuals in recovery</w:t>
      </w:r>
      <w:r w:rsidRPr="005A4498">
        <w:rPr>
          <w:rFonts w:ascii="Arial" w:hAnsi="Arial" w:cs="Arial"/>
          <w:sz w:val="20"/>
          <w:szCs w:val="20"/>
        </w:rPr>
        <w:t>, and acknowledges the work of</w:t>
      </w:r>
      <w:r w:rsidRPr="002D45FC">
        <w:rPr>
          <w:rFonts w:ascii="Arial" w:hAnsi="Arial" w:cs="Arial"/>
          <w:sz w:val="20"/>
          <w:szCs w:val="20"/>
        </w:rPr>
        <w:t xml:space="preserve"> prevention, treatment, and recovery service providers.</w:t>
      </w:r>
      <w:r w:rsidRPr="005A4498">
        <w:rPr>
          <w:rFonts w:ascii="Arial" w:hAnsi="Arial" w:cs="Arial"/>
          <w:sz w:val="20"/>
          <w:szCs w:val="20"/>
        </w:rPr>
        <w:t xml:space="preserve"> </w:t>
      </w:r>
      <w:r w:rsidR="008E60D5" w:rsidRPr="005A4498">
        <w:rPr>
          <w:rFonts w:ascii="Arial" w:hAnsi="Arial" w:cs="Arial"/>
          <w:b w:val="0"/>
          <w:iCs/>
          <w:sz w:val="20"/>
          <w:szCs w:val="20"/>
        </w:rPr>
        <w:t xml:space="preserve">The UK Recovery Walk </w:t>
      </w:r>
      <w:r w:rsidR="00625717" w:rsidRPr="005A4498">
        <w:rPr>
          <w:rFonts w:ascii="Arial" w:hAnsi="Arial" w:cs="Arial"/>
          <w:b w:val="0"/>
          <w:sz w:val="20"/>
          <w:szCs w:val="20"/>
        </w:rPr>
        <w:t>attract</w:t>
      </w:r>
      <w:r w:rsidR="00995C55">
        <w:rPr>
          <w:rFonts w:ascii="Arial" w:hAnsi="Arial" w:cs="Arial"/>
          <w:b w:val="0"/>
          <w:sz w:val="20"/>
          <w:szCs w:val="20"/>
        </w:rPr>
        <w:t>s</w:t>
      </w:r>
      <w:r w:rsidR="008E60D5" w:rsidRPr="005A4498">
        <w:rPr>
          <w:rFonts w:ascii="Arial" w:hAnsi="Arial" w:cs="Arial"/>
          <w:b w:val="0"/>
          <w:iCs/>
          <w:sz w:val="20"/>
          <w:szCs w:val="20"/>
        </w:rPr>
        <w:t xml:space="preserve"> participants from around the UK,</w:t>
      </w:r>
      <w:r w:rsidR="006E61CE" w:rsidRPr="005A4498">
        <w:rPr>
          <w:rFonts w:ascii="Arial" w:hAnsi="Arial" w:cs="Arial"/>
          <w:b w:val="0"/>
          <w:iCs/>
          <w:sz w:val="20"/>
          <w:szCs w:val="20"/>
        </w:rPr>
        <w:t xml:space="preserve"> including key city officials, p</w:t>
      </w:r>
      <w:r w:rsidR="008E60D5" w:rsidRPr="005A4498">
        <w:rPr>
          <w:rFonts w:ascii="Arial" w:hAnsi="Arial" w:cs="Arial"/>
          <w:b w:val="0"/>
          <w:iCs/>
          <w:sz w:val="20"/>
          <w:szCs w:val="20"/>
        </w:rPr>
        <w:t>eople in recovery and their friends and family, policy makers, health planners and purchasers of goods and services, representatives of industry and commerce, as well as managers, practitioners and users of health services</w:t>
      </w:r>
      <w:r w:rsidR="008E60D5" w:rsidRPr="005A4498">
        <w:rPr>
          <w:rFonts w:ascii="Arial" w:hAnsi="Arial" w:cs="Arial"/>
          <w:b w:val="0"/>
          <w:sz w:val="20"/>
          <w:szCs w:val="20"/>
        </w:rPr>
        <w:t>.</w:t>
      </w:r>
      <w:r w:rsidR="008E60D5" w:rsidRPr="005A4498">
        <w:rPr>
          <w:rFonts w:ascii="Arial" w:hAnsi="Arial" w:cs="Arial"/>
          <w:sz w:val="20"/>
          <w:szCs w:val="20"/>
        </w:rPr>
        <w:t xml:space="preserve"> </w:t>
      </w:r>
    </w:p>
    <w:p w14:paraId="0EE99537" w14:textId="0BF1AB6C" w:rsidR="00833E22" w:rsidRDefault="00833E22" w:rsidP="008E60D5">
      <w:pPr>
        <w:pStyle w:val="Default"/>
        <w:rPr>
          <w:rFonts w:ascii="Helvetica" w:hAnsi="Helvetica"/>
          <w:sz w:val="20"/>
          <w:szCs w:val="20"/>
        </w:rPr>
      </w:pPr>
    </w:p>
    <w:p w14:paraId="320E238B" w14:textId="33159D34" w:rsidR="00677BB5" w:rsidRDefault="00677BB5" w:rsidP="008E60D5">
      <w:pPr>
        <w:pStyle w:val="Default"/>
        <w:rPr>
          <w:rFonts w:ascii="Helvetica" w:hAnsi="Helvetica"/>
          <w:b/>
          <w:sz w:val="22"/>
          <w:szCs w:val="22"/>
          <w:u w:val="single"/>
        </w:rPr>
      </w:pPr>
    </w:p>
    <w:p w14:paraId="637646B0" w14:textId="0FE18838" w:rsidR="00677BB5" w:rsidRDefault="00677BB5" w:rsidP="008E60D5">
      <w:pPr>
        <w:pStyle w:val="Default"/>
        <w:rPr>
          <w:rFonts w:ascii="Helvetica" w:hAnsi="Helvetica"/>
          <w:b/>
          <w:sz w:val="22"/>
          <w:szCs w:val="22"/>
          <w:u w:val="single"/>
        </w:rPr>
      </w:pPr>
    </w:p>
    <w:p w14:paraId="4B82BACF" w14:textId="4A3D255F" w:rsidR="008E60D5" w:rsidRPr="00833E22" w:rsidRDefault="008E60D5" w:rsidP="008E60D5">
      <w:pPr>
        <w:pStyle w:val="Default"/>
        <w:rPr>
          <w:rFonts w:ascii="Helvetica" w:hAnsi="Helvetica"/>
          <w:b/>
          <w:sz w:val="22"/>
          <w:szCs w:val="22"/>
          <w:u w:val="single"/>
        </w:rPr>
      </w:pPr>
      <w:r w:rsidRPr="00833E22">
        <w:rPr>
          <w:rFonts w:ascii="Helvetica" w:hAnsi="Helvetica"/>
          <w:b/>
          <w:sz w:val="22"/>
          <w:szCs w:val="22"/>
          <w:u w:val="single"/>
        </w:rPr>
        <w:t>The Conference</w:t>
      </w:r>
    </w:p>
    <w:p w14:paraId="71456E1D" w14:textId="18AC678D" w:rsidR="008E60D5" w:rsidRDefault="008E60D5" w:rsidP="008E60D5">
      <w:pPr>
        <w:pStyle w:val="Default"/>
        <w:rPr>
          <w:rFonts w:ascii="Helvetica" w:hAnsi="Helvetica"/>
          <w:sz w:val="20"/>
          <w:szCs w:val="20"/>
        </w:rPr>
      </w:pPr>
    </w:p>
    <w:p w14:paraId="0F9E435A" w14:textId="58A7D7BE" w:rsidR="008E60D5" w:rsidRDefault="008E60D5" w:rsidP="005E7C77">
      <w:pPr>
        <w:pStyle w:val="Default"/>
        <w:jc w:val="both"/>
        <w:rPr>
          <w:rFonts w:ascii="Helvetica" w:hAnsi="Helvetica"/>
          <w:sz w:val="20"/>
          <w:szCs w:val="20"/>
        </w:rPr>
      </w:pPr>
      <w:r>
        <w:rPr>
          <w:rFonts w:ascii="Helvetica" w:hAnsi="Helvetica"/>
          <w:sz w:val="20"/>
          <w:szCs w:val="20"/>
        </w:rPr>
        <w:t>Will be open to 350 participants, t</w:t>
      </w:r>
      <w:r w:rsidRPr="008E60D5">
        <w:rPr>
          <w:rFonts w:ascii="Helvetica" w:hAnsi="Helvetica"/>
          <w:sz w:val="20"/>
          <w:szCs w:val="20"/>
        </w:rPr>
        <w:t>he programme for the conference will include presentations from world leaders in the field of Addiction &amp; Recovery</w:t>
      </w:r>
      <w:r w:rsidR="00625717">
        <w:rPr>
          <w:rFonts w:ascii="Helvetica" w:hAnsi="Helvetica"/>
          <w:sz w:val="20"/>
          <w:szCs w:val="20"/>
        </w:rPr>
        <w:t xml:space="preserve"> and will comprise a wide range </w:t>
      </w:r>
      <w:r w:rsidRPr="008E60D5">
        <w:rPr>
          <w:rFonts w:ascii="Helvetica" w:hAnsi="Helvetica"/>
          <w:sz w:val="20"/>
          <w:szCs w:val="20"/>
        </w:rPr>
        <w:t>of subjects appealing to its diverse audience</w:t>
      </w:r>
      <w:r>
        <w:rPr>
          <w:rFonts w:ascii="Helvetica" w:hAnsi="Helvetica"/>
          <w:sz w:val="20"/>
          <w:szCs w:val="20"/>
        </w:rPr>
        <w:t>.</w:t>
      </w:r>
    </w:p>
    <w:p w14:paraId="225409EF" w14:textId="78DA7B41" w:rsidR="003C743F" w:rsidRDefault="003C743F" w:rsidP="008E60D5">
      <w:pPr>
        <w:pStyle w:val="Default"/>
        <w:rPr>
          <w:rFonts w:ascii="Helvetica" w:hAnsi="Helvetica"/>
          <w:sz w:val="20"/>
          <w:szCs w:val="20"/>
        </w:rPr>
      </w:pPr>
    </w:p>
    <w:p w14:paraId="57B1805A" w14:textId="77777777" w:rsidR="003C743F" w:rsidRDefault="003C743F" w:rsidP="008E60D5">
      <w:pPr>
        <w:pStyle w:val="Default"/>
        <w:rPr>
          <w:rFonts w:ascii="Helvetica" w:hAnsi="Helvetica"/>
          <w:sz w:val="20"/>
          <w:szCs w:val="20"/>
        </w:rPr>
      </w:pPr>
    </w:p>
    <w:p w14:paraId="4F95E7D8" w14:textId="70B765B2" w:rsidR="003C743F" w:rsidRDefault="005E7C77" w:rsidP="008E60D5">
      <w:pPr>
        <w:pStyle w:val="Default"/>
        <w:rPr>
          <w:rFonts w:ascii="Helvetica" w:hAnsi="Helvetica"/>
          <w:sz w:val="20"/>
          <w:szCs w:val="20"/>
        </w:rPr>
      </w:pPr>
      <w:r>
        <w:rPr>
          <w:noProof/>
          <w:lang w:val="en-US"/>
        </w:rPr>
        <w:drawing>
          <wp:anchor distT="0" distB="0" distL="114300" distR="114300" simplePos="0" relativeHeight="251659264" behindDoc="0" locked="0" layoutInCell="0" allowOverlap="1" wp14:anchorId="09B9CABD" wp14:editId="17D57C0B">
            <wp:simplePos x="0" y="0"/>
            <wp:positionH relativeFrom="page">
              <wp:posOffset>741600</wp:posOffset>
            </wp:positionH>
            <wp:positionV relativeFrom="page">
              <wp:posOffset>2023201</wp:posOffset>
            </wp:positionV>
            <wp:extent cx="6379200" cy="3772800"/>
            <wp:effectExtent l="133350" t="95250" r="155575" b="17081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6393180" cy="37810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58A8E10" w14:textId="0F1416E3" w:rsidR="00833E22" w:rsidRDefault="00833E22" w:rsidP="001C4B9C">
      <w:pPr>
        <w:pStyle w:val="Default"/>
        <w:rPr>
          <w:rFonts w:ascii="Helvetica" w:hAnsi="Helvetica"/>
          <w:bCs/>
          <w:sz w:val="20"/>
          <w:szCs w:val="20"/>
        </w:rPr>
      </w:pPr>
    </w:p>
    <w:p w14:paraId="6F78E8C1" w14:textId="666EF523" w:rsidR="00833E22" w:rsidRDefault="00833E22" w:rsidP="001C4B9C">
      <w:pPr>
        <w:pStyle w:val="Default"/>
        <w:rPr>
          <w:rFonts w:ascii="Helvetica" w:hAnsi="Helvetica"/>
          <w:bCs/>
          <w:sz w:val="20"/>
          <w:szCs w:val="20"/>
        </w:rPr>
      </w:pPr>
    </w:p>
    <w:p w14:paraId="0C86385D" w14:textId="33FBD94B" w:rsidR="00833E22" w:rsidRDefault="00833E22" w:rsidP="001C4B9C">
      <w:pPr>
        <w:pStyle w:val="Default"/>
        <w:rPr>
          <w:rFonts w:ascii="Helvetica" w:hAnsi="Helvetica"/>
          <w:bCs/>
          <w:sz w:val="20"/>
          <w:szCs w:val="20"/>
        </w:rPr>
      </w:pPr>
    </w:p>
    <w:p w14:paraId="185D0E91" w14:textId="012DB8F5" w:rsidR="00260490" w:rsidRDefault="00260490" w:rsidP="001C4B9C">
      <w:pPr>
        <w:pStyle w:val="Default"/>
        <w:rPr>
          <w:rFonts w:ascii="Helvetica" w:hAnsi="Helvetica"/>
          <w:b/>
          <w:bCs/>
          <w:sz w:val="22"/>
          <w:szCs w:val="22"/>
        </w:rPr>
      </w:pPr>
    </w:p>
    <w:p w14:paraId="4504813B" w14:textId="77777777" w:rsidR="00260490" w:rsidRDefault="00260490" w:rsidP="001C4B9C">
      <w:pPr>
        <w:pStyle w:val="Default"/>
        <w:rPr>
          <w:rFonts w:ascii="Helvetica" w:hAnsi="Helvetica"/>
          <w:b/>
          <w:bCs/>
          <w:sz w:val="22"/>
          <w:szCs w:val="22"/>
        </w:rPr>
      </w:pPr>
    </w:p>
    <w:p w14:paraId="58DE82E2" w14:textId="77777777" w:rsidR="00260490" w:rsidRDefault="00260490" w:rsidP="001C4B9C">
      <w:pPr>
        <w:pStyle w:val="Default"/>
        <w:rPr>
          <w:rFonts w:ascii="Helvetica" w:hAnsi="Helvetica"/>
          <w:b/>
          <w:bCs/>
          <w:sz w:val="22"/>
          <w:szCs w:val="22"/>
        </w:rPr>
      </w:pPr>
    </w:p>
    <w:p w14:paraId="6B4FF8C2" w14:textId="77777777" w:rsidR="00260490" w:rsidRDefault="00260490" w:rsidP="001C4B9C">
      <w:pPr>
        <w:pStyle w:val="Default"/>
        <w:rPr>
          <w:rFonts w:ascii="Helvetica" w:hAnsi="Helvetica"/>
          <w:b/>
          <w:bCs/>
          <w:sz w:val="22"/>
          <w:szCs w:val="22"/>
        </w:rPr>
      </w:pPr>
    </w:p>
    <w:p w14:paraId="080F143A" w14:textId="77777777" w:rsidR="00260490" w:rsidRDefault="00260490" w:rsidP="001C4B9C">
      <w:pPr>
        <w:pStyle w:val="Default"/>
        <w:rPr>
          <w:rFonts w:ascii="Helvetica" w:hAnsi="Helvetica"/>
          <w:b/>
          <w:bCs/>
          <w:sz w:val="22"/>
          <w:szCs w:val="22"/>
        </w:rPr>
      </w:pPr>
    </w:p>
    <w:p w14:paraId="1EAC2BF0" w14:textId="77777777" w:rsidR="003C743F" w:rsidRDefault="003C743F" w:rsidP="001C4B9C">
      <w:pPr>
        <w:pStyle w:val="Default"/>
        <w:rPr>
          <w:rFonts w:ascii="Helvetica" w:hAnsi="Helvetica"/>
          <w:b/>
          <w:bCs/>
          <w:sz w:val="22"/>
          <w:szCs w:val="22"/>
        </w:rPr>
      </w:pPr>
    </w:p>
    <w:p w14:paraId="5F887A4A" w14:textId="77777777" w:rsidR="003C743F" w:rsidRDefault="003C743F" w:rsidP="001C4B9C">
      <w:pPr>
        <w:pStyle w:val="Default"/>
        <w:rPr>
          <w:rFonts w:ascii="Helvetica" w:hAnsi="Helvetica"/>
          <w:b/>
          <w:bCs/>
          <w:sz w:val="22"/>
          <w:szCs w:val="22"/>
        </w:rPr>
      </w:pPr>
    </w:p>
    <w:p w14:paraId="11C841AD" w14:textId="77777777" w:rsidR="003C743F" w:rsidRDefault="003C743F" w:rsidP="001C4B9C">
      <w:pPr>
        <w:pStyle w:val="Default"/>
        <w:rPr>
          <w:rFonts w:ascii="Helvetica" w:hAnsi="Helvetica"/>
          <w:b/>
          <w:bCs/>
          <w:sz w:val="22"/>
          <w:szCs w:val="22"/>
        </w:rPr>
      </w:pPr>
    </w:p>
    <w:p w14:paraId="4A8C46B0" w14:textId="77777777" w:rsidR="003C743F" w:rsidRDefault="003C743F" w:rsidP="001C4B9C">
      <w:pPr>
        <w:pStyle w:val="Default"/>
        <w:rPr>
          <w:rFonts w:ascii="Helvetica" w:hAnsi="Helvetica"/>
          <w:b/>
          <w:bCs/>
          <w:sz w:val="22"/>
          <w:szCs w:val="22"/>
        </w:rPr>
      </w:pPr>
    </w:p>
    <w:p w14:paraId="31EAFD1E" w14:textId="77777777" w:rsidR="003C743F" w:rsidRDefault="003C743F" w:rsidP="001C4B9C">
      <w:pPr>
        <w:pStyle w:val="Default"/>
        <w:rPr>
          <w:rFonts w:ascii="Helvetica" w:hAnsi="Helvetica"/>
          <w:b/>
          <w:bCs/>
          <w:sz w:val="22"/>
          <w:szCs w:val="22"/>
        </w:rPr>
      </w:pPr>
    </w:p>
    <w:p w14:paraId="3E4B5339" w14:textId="77777777" w:rsidR="003C743F" w:rsidRDefault="003C743F" w:rsidP="001C4B9C">
      <w:pPr>
        <w:pStyle w:val="Default"/>
        <w:rPr>
          <w:rFonts w:ascii="Helvetica" w:hAnsi="Helvetica"/>
          <w:b/>
          <w:bCs/>
          <w:sz w:val="22"/>
          <w:szCs w:val="22"/>
        </w:rPr>
      </w:pPr>
    </w:p>
    <w:p w14:paraId="6AC49330" w14:textId="77777777" w:rsidR="003C743F" w:rsidRDefault="003C743F" w:rsidP="001C4B9C">
      <w:pPr>
        <w:pStyle w:val="Default"/>
        <w:rPr>
          <w:rFonts w:ascii="Helvetica" w:hAnsi="Helvetica"/>
          <w:b/>
          <w:bCs/>
          <w:sz w:val="22"/>
          <w:szCs w:val="22"/>
        </w:rPr>
      </w:pPr>
    </w:p>
    <w:p w14:paraId="124F7E58" w14:textId="77777777" w:rsidR="003C743F" w:rsidRDefault="003C743F" w:rsidP="001C4B9C">
      <w:pPr>
        <w:pStyle w:val="Default"/>
        <w:rPr>
          <w:rFonts w:ascii="Helvetica" w:hAnsi="Helvetica"/>
          <w:b/>
          <w:bCs/>
          <w:sz w:val="22"/>
          <w:szCs w:val="22"/>
        </w:rPr>
      </w:pPr>
    </w:p>
    <w:p w14:paraId="0EAEAAA6" w14:textId="77777777" w:rsidR="003C743F" w:rsidRDefault="003C743F" w:rsidP="001C4B9C">
      <w:pPr>
        <w:pStyle w:val="Default"/>
        <w:rPr>
          <w:rFonts w:ascii="Helvetica" w:hAnsi="Helvetica"/>
          <w:b/>
          <w:bCs/>
          <w:sz w:val="22"/>
          <w:szCs w:val="22"/>
        </w:rPr>
      </w:pPr>
    </w:p>
    <w:p w14:paraId="5DD54A04" w14:textId="77777777" w:rsidR="003C743F" w:rsidRDefault="003C743F" w:rsidP="001C4B9C">
      <w:pPr>
        <w:pStyle w:val="Default"/>
        <w:rPr>
          <w:rFonts w:ascii="Helvetica" w:hAnsi="Helvetica"/>
          <w:b/>
          <w:bCs/>
          <w:sz w:val="22"/>
          <w:szCs w:val="22"/>
        </w:rPr>
      </w:pPr>
    </w:p>
    <w:p w14:paraId="5A855FA2" w14:textId="77777777" w:rsidR="003C743F" w:rsidRDefault="003C743F" w:rsidP="001C4B9C">
      <w:pPr>
        <w:pStyle w:val="Default"/>
        <w:rPr>
          <w:rFonts w:ascii="Helvetica" w:hAnsi="Helvetica"/>
          <w:b/>
          <w:bCs/>
          <w:sz w:val="22"/>
          <w:szCs w:val="22"/>
        </w:rPr>
      </w:pPr>
    </w:p>
    <w:p w14:paraId="49B29E12" w14:textId="77777777" w:rsidR="003C743F" w:rsidRDefault="003C743F" w:rsidP="001C4B9C">
      <w:pPr>
        <w:pStyle w:val="Default"/>
        <w:rPr>
          <w:rFonts w:ascii="Helvetica" w:hAnsi="Helvetica"/>
          <w:b/>
          <w:bCs/>
          <w:sz w:val="22"/>
          <w:szCs w:val="22"/>
        </w:rPr>
      </w:pPr>
    </w:p>
    <w:p w14:paraId="6466F8AC" w14:textId="77777777" w:rsidR="003C743F" w:rsidRDefault="003C743F" w:rsidP="001C4B9C">
      <w:pPr>
        <w:pStyle w:val="Default"/>
        <w:rPr>
          <w:rFonts w:ascii="Helvetica" w:hAnsi="Helvetica"/>
          <w:b/>
          <w:bCs/>
          <w:sz w:val="22"/>
          <w:szCs w:val="22"/>
        </w:rPr>
      </w:pPr>
    </w:p>
    <w:p w14:paraId="5D5EBA0C" w14:textId="77777777" w:rsidR="003C743F" w:rsidRDefault="003C743F" w:rsidP="001C4B9C">
      <w:pPr>
        <w:pStyle w:val="Default"/>
        <w:rPr>
          <w:rFonts w:ascii="Helvetica" w:hAnsi="Helvetica"/>
          <w:b/>
          <w:bCs/>
          <w:sz w:val="22"/>
          <w:szCs w:val="22"/>
        </w:rPr>
      </w:pPr>
    </w:p>
    <w:p w14:paraId="161436DA" w14:textId="77777777" w:rsidR="003C743F" w:rsidRDefault="003C743F" w:rsidP="001C4B9C">
      <w:pPr>
        <w:pStyle w:val="Default"/>
        <w:rPr>
          <w:rFonts w:ascii="Helvetica" w:hAnsi="Helvetica"/>
          <w:b/>
          <w:bCs/>
          <w:sz w:val="22"/>
          <w:szCs w:val="22"/>
        </w:rPr>
      </w:pPr>
    </w:p>
    <w:p w14:paraId="0280BAAA" w14:textId="77777777" w:rsidR="003C743F" w:rsidRDefault="003C743F" w:rsidP="001C4B9C">
      <w:pPr>
        <w:pStyle w:val="Default"/>
        <w:rPr>
          <w:rFonts w:ascii="Helvetica" w:hAnsi="Helvetica"/>
          <w:b/>
          <w:bCs/>
          <w:sz w:val="22"/>
          <w:szCs w:val="22"/>
        </w:rPr>
      </w:pPr>
    </w:p>
    <w:p w14:paraId="1D37F64C" w14:textId="77777777" w:rsidR="003C743F" w:rsidRDefault="003C743F" w:rsidP="001C4B9C">
      <w:pPr>
        <w:pStyle w:val="Default"/>
        <w:rPr>
          <w:rFonts w:ascii="Helvetica" w:hAnsi="Helvetica"/>
          <w:b/>
          <w:bCs/>
          <w:sz w:val="22"/>
          <w:szCs w:val="22"/>
        </w:rPr>
      </w:pPr>
    </w:p>
    <w:p w14:paraId="142D1231" w14:textId="77777777" w:rsidR="003B18F0" w:rsidRPr="00C37B27" w:rsidRDefault="00833E22" w:rsidP="001C4B9C">
      <w:pPr>
        <w:pStyle w:val="Default"/>
        <w:rPr>
          <w:rFonts w:ascii="Helvetica" w:hAnsi="Helvetica"/>
          <w:b/>
          <w:bCs/>
          <w:sz w:val="22"/>
          <w:szCs w:val="22"/>
        </w:rPr>
      </w:pPr>
      <w:r>
        <w:rPr>
          <w:rFonts w:ascii="Helvetica" w:hAnsi="Helvetica"/>
          <w:b/>
          <w:bCs/>
          <w:sz w:val="22"/>
          <w:szCs w:val="22"/>
        </w:rPr>
        <w:t xml:space="preserve">Partnership/Sponsorship </w:t>
      </w:r>
      <w:r w:rsidR="00532956" w:rsidRPr="00C37B27">
        <w:rPr>
          <w:rFonts w:ascii="Helvetica" w:hAnsi="Helvetica"/>
          <w:b/>
          <w:bCs/>
          <w:sz w:val="22"/>
          <w:szCs w:val="22"/>
        </w:rPr>
        <w:t>Opportunities</w:t>
      </w:r>
    </w:p>
    <w:p w14:paraId="201FA371" w14:textId="77777777" w:rsidR="00532956" w:rsidRDefault="00532956" w:rsidP="001C4B9C">
      <w:pPr>
        <w:pStyle w:val="Default"/>
        <w:rPr>
          <w:b/>
          <w:bCs/>
        </w:rPr>
      </w:pPr>
    </w:p>
    <w:p w14:paraId="0CCB59F5" w14:textId="3EC658B0" w:rsidR="002D0334" w:rsidRDefault="002D0334" w:rsidP="005E7C77">
      <w:pPr>
        <w:pStyle w:val="Default"/>
        <w:jc w:val="both"/>
        <w:rPr>
          <w:rFonts w:ascii="Helvetica" w:hAnsi="Helvetica"/>
          <w:sz w:val="20"/>
          <w:szCs w:val="20"/>
        </w:rPr>
      </w:pPr>
      <w:r>
        <w:rPr>
          <w:rFonts w:ascii="Helvetica" w:hAnsi="Helvetica"/>
          <w:sz w:val="20"/>
          <w:szCs w:val="20"/>
        </w:rPr>
        <w:t>Each year the Walk grows in attendance, stature and significance and</w:t>
      </w:r>
      <w:r w:rsidR="005A4498">
        <w:rPr>
          <w:rFonts w:ascii="Helvetica" w:hAnsi="Helvetica"/>
          <w:sz w:val="20"/>
          <w:szCs w:val="20"/>
        </w:rPr>
        <w:t xml:space="preserve"> </w:t>
      </w:r>
      <w:r w:rsidR="00760087">
        <w:rPr>
          <w:rFonts w:ascii="Helvetica" w:hAnsi="Helvetica"/>
          <w:sz w:val="20"/>
          <w:szCs w:val="20"/>
        </w:rPr>
        <w:t xml:space="preserve">UK Recovery Walk – </w:t>
      </w:r>
      <w:r w:rsidR="00FC18BD">
        <w:rPr>
          <w:rFonts w:ascii="Helvetica" w:hAnsi="Helvetica"/>
          <w:sz w:val="20"/>
          <w:szCs w:val="20"/>
        </w:rPr>
        <w:t>Newcastle 2020</w:t>
      </w:r>
      <w:r w:rsidR="00995C55">
        <w:rPr>
          <w:rFonts w:ascii="Helvetica" w:hAnsi="Helvetica"/>
          <w:sz w:val="20"/>
          <w:szCs w:val="20"/>
        </w:rPr>
        <w:t xml:space="preserve"> will</w:t>
      </w:r>
      <w:r>
        <w:rPr>
          <w:rFonts w:ascii="Helvetica" w:hAnsi="Helvetica"/>
          <w:sz w:val="20"/>
          <w:szCs w:val="20"/>
        </w:rPr>
        <w:t xml:space="preserve"> be the biggest Walk to </w:t>
      </w:r>
      <w:r w:rsidR="005A4498">
        <w:rPr>
          <w:rFonts w:ascii="Helvetica" w:hAnsi="Helvetica"/>
          <w:sz w:val="20"/>
          <w:szCs w:val="20"/>
        </w:rPr>
        <w:t xml:space="preserve">date. We are aiming </w:t>
      </w:r>
      <w:r w:rsidR="00995C55">
        <w:rPr>
          <w:rFonts w:ascii="Helvetica" w:hAnsi="Helvetica"/>
          <w:sz w:val="20"/>
          <w:szCs w:val="20"/>
        </w:rPr>
        <w:t>for 8000</w:t>
      </w:r>
      <w:r w:rsidR="00760087">
        <w:rPr>
          <w:rFonts w:ascii="Helvetica" w:hAnsi="Helvetica"/>
          <w:sz w:val="20"/>
          <w:szCs w:val="20"/>
        </w:rPr>
        <w:t xml:space="preserve"> to 10000</w:t>
      </w:r>
      <w:r w:rsidR="005A4498">
        <w:rPr>
          <w:rFonts w:ascii="Helvetica" w:hAnsi="Helvetica"/>
          <w:sz w:val="20"/>
          <w:szCs w:val="20"/>
        </w:rPr>
        <w:t xml:space="preserve"> participants. </w:t>
      </w:r>
      <w:r>
        <w:rPr>
          <w:rFonts w:ascii="Helvetica" w:hAnsi="Helvetica"/>
          <w:sz w:val="20"/>
          <w:szCs w:val="20"/>
        </w:rPr>
        <w:t xml:space="preserve"> Attendance and reach is expected not only in UK-wide but far reaching across the globe in terms of the recovery movement. </w:t>
      </w:r>
    </w:p>
    <w:p w14:paraId="7046D475" w14:textId="77777777" w:rsidR="002D0334" w:rsidRDefault="002D0334" w:rsidP="005E7C77">
      <w:pPr>
        <w:pStyle w:val="Default"/>
        <w:jc w:val="both"/>
        <w:rPr>
          <w:rFonts w:ascii="Helvetica" w:hAnsi="Helvetica"/>
          <w:sz w:val="20"/>
          <w:szCs w:val="20"/>
        </w:rPr>
      </w:pPr>
    </w:p>
    <w:p w14:paraId="68517F24" w14:textId="77777777" w:rsidR="00603FBC" w:rsidRDefault="002D0334" w:rsidP="005E7C77">
      <w:pPr>
        <w:pStyle w:val="Default"/>
        <w:jc w:val="both"/>
        <w:rPr>
          <w:rFonts w:ascii="Helvetica" w:hAnsi="Helvetica"/>
          <w:sz w:val="20"/>
          <w:szCs w:val="20"/>
        </w:rPr>
      </w:pPr>
      <w:r>
        <w:rPr>
          <w:rFonts w:ascii="Helvetica" w:hAnsi="Helvetica"/>
          <w:sz w:val="20"/>
          <w:szCs w:val="20"/>
        </w:rPr>
        <w:t xml:space="preserve">The recovery community takes note of its supporters and friends, and, as such, partnering and sponsoring the event is a great way to not only reach those in your local area but reach a far wider audience that may not have been easily accessible to you before. </w:t>
      </w:r>
      <w:r w:rsidR="00603FBC">
        <w:rPr>
          <w:rFonts w:ascii="Helvetica" w:hAnsi="Helvetica"/>
          <w:sz w:val="20"/>
          <w:szCs w:val="20"/>
        </w:rPr>
        <w:t xml:space="preserve">Being associated with the Walk demonstrates organisational support for visible recovery and empowerment whilst also bringing benefits to the organisation through awareness raising and positive coverage within the treatment sector. </w:t>
      </w:r>
    </w:p>
    <w:p w14:paraId="198784FC" w14:textId="77777777" w:rsidR="00603FBC" w:rsidRDefault="00603FBC" w:rsidP="00603FBC">
      <w:pPr>
        <w:pStyle w:val="Default"/>
        <w:rPr>
          <w:rFonts w:ascii="Helvetica" w:hAnsi="Helvetica"/>
          <w:sz w:val="20"/>
          <w:szCs w:val="20"/>
        </w:rPr>
      </w:pPr>
    </w:p>
    <w:p w14:paraId="7F058984" w14:textId="77777777" w:rsidR="00A5283F" w:rsidRDefault="00A5283F" w:rsidP="002D0334">
      <w:pPr>
        <w:pStyle w:val="Default"/>
        <w:rPr>
          <w:rFonts w:ascii="Helvetica" w:hAnsi="Helvetica"/>
          <w:sz w:val="20"/>
          <w:szCs w:val="20"/>
        </w:rPr>
      </w:pPr>
    </w:p>
    <w:p w14:paraId="12798238" w14:textId="77777777" w:rsidR="00A5283F" w:rsidRPr="00C37B27" w:rsidRDefault="00A5283F" w:rsidP="00A5283F">
      <w:pPr>
        <w:pStyle w:val="Default"/>
        <w:rPr>
          <w:rFonts w:ascii="Helvetica" w:hAnsi="Helvetica"/>
          <w:b/>
          <w:bCs/>
          <w:sz w:val="22"/>
          <w:szCs w:val="22"/>
        </w:rPr>
      </w:pPr>
      <w:r w:rsidRPr="00C37B27">
        <w:rPr>
          <w:rFonts w:ascii="Helvetica" w:hAnsi="Helvetica"/>
          <w:b/>
          <w:bCs/>
          <w:sz w:val="22"/>
          <w:szCs w:val="22"/>
        </w:rPr>
        <w:t>Benefits to getting involved</w:t>
      </w:r>
    </w:p>
    <w:p w14:paraId="5A855C29" w14:textId="77777777" w:rsidR="00A5283F" w:rsidRDefault="00A5283F" w:rsidP="00A5283F">
      <w:pPr>
        <w:pStyle w:val="Default"/>
      </w:pPr>
    </w:p>
    <w:p w14:paraId="492D651D" w14:textId="77777777" w:rsidR="00A5283F" w:rsidRPr="00F55676" w:rsidRDefault="00A5283F" w:rsidP="005E7C77">
      <w:pPr>
        <w:pStyle w:val="Default"/>
        <w:numPr>
          <w:ilvl w:val="0"/>
          <w:numId w:val="3"/>
        </w:numPr>
        <w:jc w:val="both"/>
        <w:rPr>
          <w:rFonts w:ascii="Helvetica" w:hAnsi="Helvetica"/>
          <w:sz w:val="20"/>
          <w:szCs w:val="20"/>
        </w:rPr>
      </w:pPr>
      <w:r w:rsidRPr="00F55676">
        <w:rPr>
          <w:rFonts w:ascii="Helvetica" w:hAnsi="Helvetica"/>
          <w:sz w:val="20"/>
          <w:szCs w:val="20"/>
        </w:rPr>
        <w:t>Direct access to a number of leading lights within the recovery movement</w:t>
      </w:r>
    </w:p>
    <w:p w14:paraId="6D8CE9AA" w14:textId="77777777" w:rsidR="00A5283F" w:rsidRPr="00F55676" w:rsidRDefault="00A5283F" w:rsidP="005E7C77">
      <w:pPr>
        <w:pStyle w:val="Default"/>
        <w:numPr>
          <w:ilvl w:val="0"/>
          <w:numId w:val="3"/>
        </w:numPr>
        <w:jc w:val="both"/>
        <w:rPr>
          <w:rFonts w:ascii="Helvetica" w:hAnsi="Helvetica"/>
          <w:sz w:val="20"/>
          <w:szCs w:val="20"/>
        </w:rPr>
      </w:pPr>
      <w:r w:rsidRPr="00F55676">
        <w:rPr>
          <w:rFonts w:ascii="Helvetica" w:hAnsi="Helvetica"/>
          <w:sz w:val="20"/>
          <w:szCs w:val="20"/>
        </w:rPr>
        <w:t>Promoting your</w:t>
      </w:r>
      <w:r>
        <w:rPr>
          <w:rFonts w:ascii="Helvetica" w:hAnsi="Helvetica"/>
          <w:sz w:val="20"/>
          <w:szCs w:val="20"/>
        </w:rPr>
        <w:t xml:space="preserve"> </w:t>
      </w:r>
      <w:r w:rsidRPr="006E61CE">
        <w:rPr>
          <w:rFonts w:ascii="Helvetica" w:hAnsi="Helvetica"/>
          <w:color w:val="auto"/>
          <w:sz w:val="20"/>
          <w:szCs w:val="20"/>
        </w:rPr>
        <w:t>organisation</w:t>
      </w:r>
      <w:r w:rsidRPr="00F55676">
        <w:rPr>
          <w:rFonts w:ascii="Helvetica" w:hAnsi="Helvetica"/>
          <w:sz w:val="20"/>
          <w:szCs w:val="20"/>
        </w:rPr>
        <w:t xml:space="preserve"> service and or products nationally</w:t>
      </w:r>
      <w:r>
        <w:rPr>
          <w:rFonts w:ascii="Helvetica" w:hAnsi="Helvetica"/>
          <w:sz w:val="20"/>
          <w:szCs w:val="20"/>
        </w:rPr>
        <w:t xml:space="preserve"> a</w:t>
      </w:r>
      <w:r w:rsidR="000B0391">
        <w:rPr>
          <w:rFonts w:ascii="Helvetica" w:hAnsi="Helvetica"/>
          <w:sz w:val="20"/>
          <w:szCs w:val="20"/>
        </w:rPr>
        <w:t>nd</w:t>
      </w:r>
      <w:r>
        <w:rPr>
          <w:rFonts w:ascii="Helvetica" w:hAnsi="Helvetica"/>
          <w:sz w:val="20"/>
          <w:szCs w:val="20"/>
        </w:rPr>
        <w:t xml:space="preserve"> in the wider global recovery movement</w:t>
      </w:r>
    </w:p>
    <w:p w14:paraId="51ED20AF" w14:textId="77777777" w:rsidR="00A5283F" w:rsidRPr="00F55676" w:rsidRDefault="00043027" w:rsidP="005E7C77">
      <w:pPr>
        <w:pStyle w:val="Default"/>
        <w:numPr>
          <w:ilvl w:val="0"/>
          <w:numId w:val="3"/>
        </w:numPr>
        <w:jc w:val="both"/>
        <w:rPr>
          <w:rFonts w:ascii="Helvetica" w:hAnsi="Helvetica"/>
          <w:sz w:val="20"/>
          <w:szCs w:val="20"/>
        </w:rPr>
      </w:pPr>
      <w:r>
        <w:rPr>
          <w:rFonts w:ascii="Helvetica" w:hAnsi="Helvetica"/>
          <w:sz w:val="20"/>
          <w:szCs w:val="20"/>
        </w:rPr>
        <w:t>Enhancing</w:t>
      </w:r>
      <w:r w:rsidR="00A5283F" w:rsidRPr="00F55676">
        <w:rPr>
          <w:rFonts w:ascii="Helvetica" w:hAnsi="Helvetica"/>
          <w:sz w:val="20"/>
          <w:szCs w:val="20"/>
        </w:rPr>
        <w:t xml:space="preserve"> your own marketing and media strategy</w:t>
      </w:r>
    </w:p>
    <w:p w14:paraId="110BB238" w14:textId="77777777" w:rsidR="00A5283F" w:rsidRPr="00A5283F" w:rsidRDefault="00A5283F" w:rsidP="005E7C77">
      <w:pPr>
        <w:pStyle w:val="Default"/>
        <w:numPr>
          <w:ilvl w:val="0"/>
          <w:numId w:val="3"/>
        </w:numPr>
        <w:jc w:val="both"/>
        <w:rPr>
          <w:rFonts w:ascii="Helvetica" w:hAnsi="Helvetica"/>
          <w:sz w:val="20"/>
          <w:szCs w:val="20"/>
        </w:rPr>
      </w:pPr>
      <w:r w:rsidRPr="00F55676">
        <w:rPr>
          <w:rFonts w:ascii="Helvetica" w:hAnsi="Helvetica"/>
          <w:sz w:val="20"/>
          <w:szCs w:val="20"/>
        </w:rPr>
        <w:t xml:space="preserve">Networking with </w:t>
      </w:r>
      <w:r w:rsidR="00760087" w:rsidRPr="00F55676">
        <w:rPr>
          <w:rFonts w:ascii="Helvetica" w:hAnsi="Helvetica"/>
          <w:sz w:val="20"/>
          <w:szCs w:val="20"/>
        </w:rPr>
        <w:t>likeminded</w:t>
      </w:r>
      <w:r w:rsidRPr="00F55676">
        <w:rPr>
          <w:rFonts w:ascii="Helvetica" w:hAnsi="Helvetica"/>
          <w:sz w:val="20"/>
          <w:szCs w:val="20"/>
        </w:rPr>
        <w:t xml:space="preserve"> individuals and organisations</w:t>
      </w:r>
    </w:p>
    <w:p w14:paraId="08C0BD41" w14:textId="77777777" w:rsidR="00A5283F" w:rsidRPr="00F55676" w:rsidRDefault="00A5283F" w:rsidP="005E7C77">
      <w:pPr>
        <w:pStyle w:val="Default"/>
        <w:numPr>
          <w:ilvl w:val="0"/>
          <w:numId w:val="3"/>
        </w:numPr>
        <w:jc w:val="both"/>
        <w:rPr>
          <w:rFonts w:ascii="Helvetica" w:hAnsi="Helvetica"/>
          <w:sz w:val="20"/>
          <w:szCs w:val="20"/>
        </w:rPr>
      </w:pPr>
      <w:r>
        <w:rPr>
          <w:rFonts w:ascii="Helvetica" w:hAnsi="Helvetica"/>
          <w:sz w:val="20"/>
          <w:szCs w:val="20"/>
        </w:rPr>
        <w:t xml:space="preserve">Association with a leading </w:t>
      </w:r>
      <w:r w:rsidR="000B0391">
        <w:rPr>
          <w:rFonts w:ascii="Helvetica" w:hAnsi="Helvetica"/>
          <w:sz w:val="20"/>
          <w:szCs w:val="20"/>
        </w:rPr>
        <w:t xml:space="preserve">authentic </w:t>
      </w:r>
      <w:r>
        <w:rPr>
          <w:rFonts w:ascii="Helvetica" w:hAnsi="Helvetica"/>
          <w:sz w:val="20"/>
          <w:szCs w:val="20"/>
        </w:rPr>
        <w:t xml:space="preserve">UK recovery organisation </w:t>
      </w:r>
    </w:p>
    <w:p w14:paraId="65290ED9" w14:textId="77777777" w:rsidR="00A5283F" w:rsidRDefault="00A5283F" w:rsidP="002D0334">
      <w:pPr>
        <w:pStyle w:val="Default"/>
        <w:rPr>
          <w:rFonts w:ascii="Helvetica" w:hAnsi="Helvetica"/>
          <w:sz w:val="20"/>
          <w:szCs w:val="20"/>
        </w:rPr>
      </w:pPr>
    </w:p>
    <w:p w14:paraId="732B896C" w14:textId="77777777" w:rsidR="002D0334" w:rsidRDefault="002D0334" w:rsidP="001C4B9C">
      <w:pPr>
        <w:pStyle w:val="Default"/>
        <w:rPr>
          <w:rFonts w:ascii="Helvetica" w:hAnsi="Helvetica"/>
          <w:bCs/>
          <w:sz w:val="20"/>
          <w:szCs w:val="20"/>
        </w:rPr>
      </w:pPr>
    </w:p>
    <w:p w14:paraId="6843F855" w14:textId="77777777" w:rsidR="008E60D5" w:rsidRDefault="00A5283F" w:rsidP="001C4B9C">
      <w:pPr>
        <w:pStyle w:val="Default"/>
        <w:rPr>
          <w:rFonts w:ascii="Helvetica" w:hAnsi="Helvetica"/>
          <w:bCs/>
          <w:sz w:val="20"/>
          <w:szCs w:val="20"/>
        </w:rPr>
      </w:pPr>
      <w:r>
        <w:rPr>
          <w:rFonts w:ascii="Helvetica" w:hAnsi="Helvetica"/>
          <w:bCs/>
          <w:sz w:val="20"/>
          <w:szCs w:val="20"/>
        </w:rPr>
        <w:t xml:space="preserve">There </w:t>
      </w:r>
      <w:r w:rsidR="002D0334">
        <w:rPr>
          <w:rFonts w:ascii="Helvetica" w:hAnsi="Helvetica"/>
          <w:bCs/>
          <w:sz w:val="20"/>
          <w:szCs w:val="20"/>
        </w:rPr>
        <w:t xml:space="preserve">are a number of ways to get involved </w:t>
      </w:r>
      <w:r>
        <w:rPr>
          <w:rFonts w:ascii="Helvetica" w:hAnsi="Helvetica"/>
          <w:bCs/>
          <w:sz w:val="20"/>
          <w:szCs w:val="20"/>
        </w:rPr>
        <w:t xml:space="preserve">in </w:t>
      </w:r>
      <w:r w:rsidR="002D0334">
        <w:rPr>
          <w:rFonts w:ascii="Helvetica" w:hAnsi="Helvetica"/>
          <w:bCs/>
          <w:sz w:val="20"/>
          <w:szCs w:val="20"/>
        </w:rPr>
        <w:t>partner</w:t>
      </w:r>
      <w:r>
        <w:rPr>
          <w:rFonts w:ascii="Helvetica" w:hAnsi="Helvetica"/>
          <w:bCs/>
          <w:sz w:val="20"/>
          <w:szCs w:val="20"/>
        </w:rPr>
        <w:t>ing, s</w:t>
      </w:r>
      <w:r w:rsidR="002D0334">
        <w:rPr>
          <w:rFonts w:ascii="Helvetica" w:hAnsi="Helvetica"/>
          <w:bCs/>
          <w:sz w:val="20"/>
          <w:szCs w:val="20"/>
        </w:rPr>
        <w:t>upporting and contributing to</w:t>
      </w:r>
      <w:r>
        <w:rPr>
          <w:rFonts w:ascii="Helvetica" w:hAnsi="Helvetica"/>
          <w:bCs/>
          <w:sz w:val="20"/>
          <w:szCs w:val="20"/>
        </w:rPr>
        <w:t xml:space="preserve"> the Walk and Conference, outlined below.</w:t>
      </w:r>
    </w:p>
    <w:p w14:paraId="129AB7B6" w14:textId="77777777" w:rsidR="00F55676" w:rsidRDefault="00F55676" w:rsidP="00163ACE">
      <w:pPr>
        <w:pStyle w:val="Default"/>
        <w:rPr>
          <w:rFonts w:ascii="Helvetica" w:hAnsi="Helvetica"/>
          <w:color w:val="auto"/>
          <w:sz w:val="20"/>
          <w:szCs w:val="20"/>
        </w:rPr>
      </w:pPr>
    </w:p>
    <w:p w14:paraId="54868AFF" w14:textId="77777777" w:rsidR="001C4B9C" w:rsidRDefault="00A963FF" w:rsidP="00163ACE">
      <w:pPr>
        <w:pStyle w:val="Default"/>
        <w:rPr>
          <w:rFonts w:ascii="Helvetica" w:hAnsi="Helvetica"/>
          <w:b/>
          <w:color w:val="auto"/>
          <w:sz w:val="22"/>
          <w:szCs w:val="22"/>
        </w:rPr>
      </w:pPr>
      <w:r>
        <w:rPr>
          <w:rFonts w:ascii="Helvetica" w:hAnsi="Helvetica"/>
          <w:b/>
          <w:color w:val="auto"/>
          <w:sz w:val="22"/>
          <w:szCs w:val="22"/>
        </w:rPr>
        <w:t>O</w:t>
      </w:r>
      <w:r w:rsidR="00F55676" w:rsidRPr="00C37B27">
        <w:rPr>
          <w:rFonts w:ascii="Helvetica" w:hAnsi="Helvetica"/>
          <w:b/>
          <w:color w:val="auto"/>
          <w:sz w:val="22"/>
          <w:szCs w:val="22"/>
        </w:rPr>
        <w:t>pportunities and packages available.</w:t>
      </w:r>
    </w:p>
    <w:p w14:paraId="488F3639" w14:textId="77777777" w:rsidR="00F55676" w:rsidRPr="00A963FF" w:rsidRDefault="00A5283F" w:rsidP="00A963FF">
      <w:pPr>
        <w:pStyle w:val="Default"/>
        <w:rPr>
          <w:rFonts w:ascii="Helvetica" w:hAnsi="Helvetica"/>
          <w:b/>
          <w:color w:val="auto"/>
          <w:sz w:val="22"/>
          <w:szCs w:val="22"/>
        </w:rPr>
      </w:pPr>
      <w:r>
        <w:rPr>
          <w:rFonts w:ascii="Helvetica" w:hAnsi="Helvetica"/>
          <w:b/>
          <w:color w:val="auto"/>
          <w:sz w:val="22"/>
          <w:szCs w:val="22"/>
        </w:rPr>
        <w:br/>
      </w:r>
      <w:r>
        <w:rPr>
          <w:rFonts w:ascii="Helvetica" w:hAnsi="Helvetica"/>
          <w:b/>
          <w:color w:val="auto"/>
          <w:sz w:val="22"/>
          <w:szCs w:val="22"/>
        </w:rPr>
        <w:br/>
      </w:r>
      <w:r w:rsidR="007B5ECD">
        <w:rPr>
          <w:rFonts w:ascii="Helvetica" w:hAnsi="Helvetica"/>
          <w:b/>
          <w:color w:val="auto"/>
          <w:sz w:val="22"/>
          <w:szCs w:val="22"/>
        </w:rPr>
        <w:t xml:space="preserve">Conference, </w:t>
      </w:r>
      <w:r>
        <w:rPr>
          <w:rFonts w:ascii="Helvetica" w:hAnsi="Helvetica"/>
          <w:b/>
          <w:color w:val="auto"/>
          <w:sz w:val="22"/>
          <w:szCs w:val="22"/>
        </w:rPr>
        <w:t xml:space="preserve">Walk and </w:t>
      </w:r>
      <w:r w:rsidR="007B5ECD">
        <w:rPr>
          <w:rFonts w:ascii="Helvetica" w:hAnsi="Helvetica"/>
          <w:b/>
          <w:color w:val="auto"/>
          <w:sz w:val="22"/>
          <w:szCs w:val="22"/>
        </w:rPr>
        <w:t>Post Walk Celebration</w:t>
      </w:r>
      <w:r w:rsidR="00DF011D">
        <w:rPr>
          <w:rFonts w:ascii="Helvetica" w:hAnsi="Helvetica"/>
          <w:b/>
          <w:color w:val="auto"/>
          <w:sz w:val="22"/>
          <w:szCs w:val="22"/>
        </w:rPr>
        <w:t xml:space="preserve"> &amp; Exhibition</w:t>
      </w:r>
    </w:p>
    <w:p w14:paraId="391FFD87" w14:textId="77777777" w:rsidR="00A963FF" w:rsidRPr="003316BC" w:rsidRDefault="00A963FF" w:rsidP="00A5283F">
      <w:pPr>
        <w:pStyle w:val="Default"/>
        <w:tabs>
          <w:tab w:val="left" w:pos="4495"/>
          <w:tab w:val="left" w:pos="4820"/>
        </w:tabs>
        <w:rPr>
          <w:rFonts w:ascii="Helvetica" w:hAnsi="Helvetica"/>
          <w:sz w:val="20"/>
          <w:szCs w:val="20"/>
        </w:rPr>
      </w:pPr>
      <w:r>
        <w:rPr>
          <w:rFonts w:ascii="Helvetica" w:hAnsi="Helvetica"/>
          <w:sz w:val="20"/>
          <w:szCs w:val="20"/>
        </w:rPr>
        <w:t>Main Recovery Partner</w:t>
      </w:r>
      <w:r w:rsidRPr="003316BC">
        <w:rPr>
          <w:rFonts w:ascii="Helvetica" w:hAnsi="Helvetica"/>
          <w:sz w:val="20"/>
          <w:szCs w:val="20"/>
        </w:rPr>
        <w:tab/>
      </w:r>
      <w:r w:rsidR="00E465FA">
        <w:rPr>
          <w:rFonts w:ascii="Helvetica" w:hAnsi="Helvetica"/>
          <w:sz w:val="20"/>
          <w:szCs w:val="20"/>
        </w:rPr>
        <w:t xml:space="preserve">     </w:t>
      </w:r>
      <w:r w:rsidR="00F96057">
        <w:rPr>
          <w:rFonts w:ascii="Helvetica" w:hAnsi="Helvetica"/>
          <w:sz w:val="20"/>
          <w:szCs w:val="20"/>
        </w:rPr>
        <w:tab/>
      </w:r>
      <w:r w:rsidR="00F96057">
        <w:rPr>
          <w:rFonts w:ascii="Helvetica" w:hAnsi="Helvetica"/>
          <w:sz w:val="20"/>
          <w:szCs w:val="20"/>
        </w:rPr>
        <w:tab/>
      </w:r>
      <w:r w:rsidR="00DF011D">
        <w:rPr>
          <w:rFonts w:ascii="Helvetica" w:hAnsi="Helvetica"/>
          <w:sz w:val="20"/>
          <w:szCs w:val="20"/>
        </w:rPr>
        <w:t>£15</w:t>
      </w:r>
      <w:r w:rsidRPr="003316BC">
        <w:rPr>
          <w:rFonts w:ascii="Helvetica" w:hAnsi="Helvetica"/>
          <w:sz w:val="20"/>
          <w:szCs w:val="20"/>
        </w:rPr>
        <w:t xml:space="preserve">,000 </w:t>
      </w:r>
      <w:r>
        <w:rPr>
          <w:rFonts w:ascii="Helvetica" w:hAnsi="Helvetica"/>
          <w:sz w:val="20"/>
          <w:szCs w:val="20"/>
        </w:rPr>
        <w:t>(</w:t>
      </w:r>
      <w:r w:rsidR="00B80C34">
        <w:rPr>
          <w:rFonts w:ascii="Helvetica" w:hAnsi="Helvetica"/>
          <w:sz w:val="20"/>
          <w:szCs w:val="20"/>
        </w:rPr>
        <w:t>Package 1, see below)</w:t>
      </w:r>
    </w:p>
    <w:p w14:paraId="1B4DEF33" w14:textId="77777777" w:rsidR="00A963FF" w:rsidRDefault="00A963FF" w:rsidP="00A22B5E">
      <w:pPr>
        <w:pStyle w:val="Default"/>
        <w:tabs>
          <w:tab w:val="left" w:pos="4495"/>
        </w:tabs>
        <w:rPr>
          <w:rFonts w:ascii="Helvetica" w:hAnsi="Helvetica"/>
          <w:sz w:val="20"/>
          <w:szCs w:val="20"/>
        </w:rPr>
      </w:pPr>
      <w:r>
        <w:rPr>
          <w:rFonts w:ascii="Helvetica" w:hAnsi="Helvetica"/>
          <w:sz w:val="20"/>
          <w:szCs w:val="20"/>
        </w:rPr>
        <w:t>Recovery Partner</w:t>
      </w:r>
      <w:r w:rsidRPr="003316BC">
        <w:rPr>
          <w:rFonts w:ascii="Helvetica" w:hAnsi="Helvetica"/>
          <w:sz w:val="20"/>
          <w:szCs w:val="20"/>
        </w:rPr>
        <w:t xml:space="preserve"> </w:t>
      </w:r>
      <w:r w:rsidRPr="003316BC">
        <w:rPr>
          <w:rFonts w:ascii="Helvetica" w:hAnsi="Helvetica"/>
          <w:sz w:val="20"/>
          <w:szCs w:val="20"/>
        </w:rPr>
        <w:tab/>
        <w:t xml:space="preserve">     </w:t>
      </w:r>
      <w:r w:rsidR="00F96057">
        <w:rPr>
          <w:rFonts w:ascii="Helvetica" w:hAnsi="Helvetica"/>
          <w:sz w:val="20"/>
          <w:szCs w:val="20"/>
        </w:rPr>
        <w:tab/>
      </w:r>
      <w:r w:rsidRPr="003316BC">
        <w:rPr>
          <w:rFonts w:ascii="Helvetica" w:hAnsi="Helvetica"/>
          <w:sz w:val="20"/>
          <w:szCs w:val="20"/>
        </w:rPr>
        <w:t>£</w:t>
      </w:r>
      <w:r w:rsidR="00DF011D">
        <w:rPr>
          <w:rFonts w:ascii="Helvetica" w:hAnsi="Helvetica"/>
          <w:sz w:val="20"/>
          <w:szCs w:val="20"/>
        </w:rPr>
        <w:t>7,5</w:t>
      </w:r>
      <w:r w:rsidRPr="003316BC">
        <w:rPr>
          <w:rFonts w:ascii="Helvetica" w:hAnsi="Helvetica"/>
          <w:sz w:val="20"/>
          <w:szCs w:val="20"/>
        </w:rPr>
        <w:t xml:space="preserve">00 </w:t>
      </w:r>
      <w:r>
        <w:rPr>
          <w:rFonts w:ascii="Helvetica" w:hAnsi="Helvetica"/>
          <w:sz w:val="20"/>
          <w:szCs w:val="20"/>
        </w:rPr>
        <w:t>(</w:t>
      </w:r>
      <w:r w:rsidR="00B80C34">
        <w:rPr>
          <w:rFonts w:ascii="Helvetica" w:hAnsi="Helvetica"/>
          <w:sz w:val="20"/>
          <w:szCs w:val="20"/>
        </w:rPr>
        <w:t xml:space="preserve">Package 2, </w:t>
      </w:r>
      <w:r>
        <w:rPr>
          <w:rFonts w:ascii="Helvetica" w:hAnsi="Helvetica"/>
          <w:sz w:val="20"/>
          <w:szCs w:val="20"/>
        </w:rPr>
        <w:t>see below)</w:t>
      </w:r>
    </w:p>
    <w:p w14:paraId="17DE3220" w14:textId="77777777" w:rsidR="00A963FF" w:rsidRDefault="00A963FF" w:rsidP="00A22B5E">
      <w:pPr>
        <w:pStyle w:val="Default"/>
        <w:tabs>
          <w:tab w:val="left" w:pos="4495"/>
        </w:tabs>
        <w:rPr>
          <w:rFonts w:ascii="Helvetica" w:hAnsi="Helvetica"/>
          <w:sz w:val="20"/>
          <w:szCs w:val="20"/>
        </w:rPr>
      </w:pPr>
    </w:p>
    <w:p w14:paraId="4235AAC0" w14:textId="77777777" w:rsidR="00A963FF" w:rsidRPr="00A963FF" w:rsidRDefault="00A963FF" w:rsidP="00A22B5E">
      <w:pPr>
        <w:pStyle w:val="Default"/>
        <w:tabs>
          <w:tab w:val="left" w:pos="4495"/>
        </w:tabs>
        <w:rPr>
          <w:rFonts w:ascii="Helvetica" w:hAnsi="Helvetica"/>
          <w:b/>
          <w:sz w:val="22"/>
          <w:szCs w:val="22"/>
        </w:rPr>
      </w:pPr>
      <w:r w:rsidRPr="00A963FF">
        <w:rPr>
          <w:rFonts w:ascii="Helvetica" w:hAnsi="Helvetica"/>
          <w:b/>
          <w:sz w:val="22"/>
          <w:szCs w:val="22"/>
        </w:rPr>
        <w:t>Conference</w:t>
      </w:r>
    </w:p>
    <w:p w14:paraId="1FE45946" w14:textId="77777777" w:rsidR="00DF011D" w:rsidRDefault="00DF011D" w:rsidP="00A22B5E">
      <w:pPr>
        <w:pStyle w:val="Default"/>
        <w:tabs>
          <w:tab w:val="left" w:pos="4495"/>
        </w:tabs>
        <w:rPr>
          <w:rFonts w:ascii="Helvetica" w:hAnsi="Helvetica"/>
          <w:sz w:val="20"/>
          <w:szCs w:val="20"/>
        </w:rPr>
      </w:pPr>
      <w:r>
        <w:rPr>
          <w:rFonts w:ascii="Helvetica" w:hAnsi="Helvetica"/>
          <w:sz w:val="20"/>
          <w:szCs w:val="20"/>
        </w:rPr>
        <w:t>Primary Conference Sponsor</w:t>
      </w:r>
      <w:r>
        <w:rPr>
          <w:rFonts w:ascii="Helvetica" w:hAnsi="Helvetica"/>
          <w:sz w:val="20"/>
          <w:szCs w:val="20"/>
        </w:rPr>
        <w:tab/>
      </w:r>
      <w:r>
        <w:rPr>
          <w:rFonts w:ascii="Helvetica" w:hAnsi="Helvetica"/>
          <w:sz w:val="20"/>
          <w:szCs w:val="20"/>
        </w:rPr>
        <w:tab/>
        <w:t>£10,000*</w:t>
      </w:r>
    </w:p>
    <w:p w14:paraId="16419DE3" w14:textId="77777777" w:rsidR="00DF011D" w:rsidRDefault="00DF011D" w:rsidP="00A22B5E">
      <w:pPr>
        <w:pStyle w:val="Default"/>
        <w:tabs>
          <w:tab w:val="left" w:pos="4495"/>
        </w:tabs>
        <w:rPr>
          <w:rFonts w:ascii="Helvetica" w:hAnsi="Helvetica"/>
          <w:sz w:val="20"/>
          <w:szCs w:val="20"/>
        </w:rPr>
      </w:pPr>
      <w:r w:rsidRPr="003316BC">
        <w:rPr>
          <w:rFonts w:ascii="Helvetica" w:hAnsi="Helvetica"/>
          <w:sz w:val="20"/>
          <w:szCs w:val="20"/>
        </w:rPr>
        <w:t xml:space="preserve">Conference </w:t>
      </w:r>
      <w:r>
        <w:rPr>
          <w:rFonts w:ascii="Helvetica" w:hAnsi="Helvetica"/>
          <w:sz w:val="20"/>
          <w:szCs w:val="20"/>
        </w:rPr>
        <w:t>Sponsor</w:t>
      </w:r>
      <w:r w:rsidRPr="003316BC">
        <w:rPr>
          <w:rFonts w:ascii="Helvetica" w:hAnsi="Helvetica"/>
          <w:sz w:val="20"/>
          <w:szCs w:val="20"/>
        </w:rPr>
        <w:t xml:space="preserve"> </w:t>
      </w:r>
      <w:r w:rsidRPr="003316BC">
        <w:rPr>
          <w:rFonts w:ascii="Helvetica" w:hAnsi="Helvetica"/>
          <w:sz w:val="20"/>
          <w:szCs w:val="20"/>
        </w:rPr>
        <w:tab/>
        <w:t xml:space="preserve">     </w:t>
      </w:r>
      <w:r>
        <w:rPr>
          <w:rFonts w:ascii="Helvetica" w:hAnsi="Helvetica"/>
          <w:sz w:val="20"/>
          <w:szCs w:val="20"/>
        </w:rPr>
        <w:tab/>
        <w:t>From £2,500^</w:t>
      </w:r>
    </w:p>
    <w:p w14:paraId="6E52BD91" w14:textId="77777777" w:rsidR="00A963FF" w:rsidRPr="003316BC" w:rsidRDefault="00A963FF" w:rsidP="00A22B5E">
      <w:pPr>
        <w:pStyle w:val="Default"/>
        <w:tabs>
          <w:tab w:val="left" w:pos="4495"/>
        </w:tabs>
        <w:rPr>
          <w:rFonts w:ascii="Helvetica" w:hAnsi="Helvetica"/>
          <w:sz w:val="20"/>
          <w:szCs w:val="20"/>
        </w:rPr>
      </w:pPr>
      <w:r w:rsidRPr="003316BC">
        <w:rPr>
          <w:rFonts w:ascii="Helvetica" w:hAnsi="Helvetica"/>
          <w:sz w:val="20"/>
          <w:szCs w:val="20"/>
        </w:rPr>
        <w:t xml:space="preserve">Exhibition Spaces </w:t>
      </w:r>
      <w:r w:rsidRPr="003316BC">
        <w:rPr>
          <w:rFonts w:ascii="Helvetica" w:hAnsi="Helvetica"/>
          <w:sz w:val="20"/>
          <w:szCs w:val="20"/>
        </w:rPr>
        <w:tab/>
        <w:t xml:space="preserve">     </w:t>
      </w:r>
      <w:r w:rsidR="00F96057">
        <w:rPr>
          <w:rFonts w:ascii="Helvetica" w:hAnsi="Helvetica"/>
          <w:sz w:val="20"/>
          <w:szCs w:val="20"/>
        </w:rPr>
        <w:tab/>
      </w:r>
      <w:r w:rsidR="00DF011D">
        <w:rPr>
          <w:rFonts w:ascii="Helvetica" w:hAnsi="Helvetica"/>
          <w:sz w:val="20"/>
          <w:szCs w:val="20"/>
        </w:rPr>
        <w:t>From £750*</w:t>
      </w:r>
    </w:p>
    <w:p w14:paraId="773F550A" w14:textId="77777777" w:rsidR="00A963FF" w:rsidRPr="003316BC" w:rsidRDefault="00A963FF" w:rsidP="00A22B5E">
      <w:pPr>
        <w:pStyle w:val="Default"/>
        <w:tabs>
          <w:tab w:val="left" w:pos="4495"/>
        </w:tabs>
        <w:rPr>
          <w:rFonts w:ascii="Helvetica" w:hAnsi="Helvetica"/>
          <w:sz w:val="20"/>
          <w:szCs w:val="20"/>
        </w:rPr>
      </w:pPr>
      <w:r w:rsidRPr="003316BC">
        <w:rPr>
          <w:rFonts w:ascii="Helvetica" w:hAnsi="Helvetica"/>
          <w:sz w:val="20"/>
          <w:szCs w:val="20"/>
        </w:rPr>
        <w:t xml:space="preserve">Conference Reception </w:t>
      </w:r>
      <w:r w:rsidRPr="003316BC">
        <w:rPr>
          <w:rFonts w:ascii="Helvetica" w:hAnsi="Helvetica"/>
          <w:sz w:val="20"/>
          <w:szCs w:val="20"/>
        </w:rPr>
        <w:tab/>
        <w:t xml:space="preserve">     </w:t>
      </w:r>
      <w:r w:rsidR="00F96057">
        <w:rPr>
          <w:rFonts w:ascii="Helvetica" w:hAnsi="Helvetica"/>
          <w:sz w:val="20"/>
          <w:szCs w:val="20"/>
        </w:rPr>
        <w:tab/>
      </w:r>
      <w:r w:rsidR="00DF011D">
        <w:rPr>
          <w:rFonts w:ascii="Helvetica" w:hAnsi="Helvetica"/>
          <w:sz w:val="20"/>
          <w:szCs w:val="20"/>
        </w:rPr>
        <w:t>From £3,000*</w:t>
      </w:r>
    </w:p>
    <w:p w14:paraId="53AE5A17" w14:textId="77777777" w:rsidR="00A963FF" w:rsidRPr="003316BC" w:rsidRDefault="00A963FF" w:rsidP="00A22B5E">
      <w:pPr>
        <w:pStyle w:val="Default"/>
        <w:tabs>
          <w:tab w:val="left" w:pos="4495"/>
        </w:tabs>
        <w:rPr>
          <w:rFonts w:ascii="Helvetica" w:hAnsi="Helvetica"/>
          <w:sz w:val="20"/>
          <w:szCs w:val="20"/>
        </w:rPr>
      </w:pPr>
      <w:r>
        <w:rPr>
          <w:rFonts w:ascii="Helvetica" w:hAnsi="Helvetica"/>
          <w:sz w:val="20"/>
          <w:szCs w:val="20"/>
        </w:rPr>
        <w:t>Session Investor</w:t>
      </w:r>
      <w:r w:rsidRPr="003316BC">
        <w:rPr>
          <w:rFonts w:ascii="Helvetica" w:hAnsi="Helvetica"/>
          <w:sz w:val="20"/>
          <w:szCs w:val="20"/>
        </w:rPr>
        <w:t xml:space="preserve"> </w:t>
      </w:r>
      <w:r w:rsidRPr="003316BC">
        <w:rPr>
          <w:rFonts w:ascii="Helvetica" w:hAnsi="Helvetica"/>
          <w:sz w:val="20"/>
          <w:szCs w:val="20"/>
        </w:rPr>
        <w:tab/>
        <w:t xml:space="preserve">     </w:t>
      </w:r>
      <w:r w:rsidR="00F96057">
        <w:rPr>
          <w:rFonts w:ascii="Helvetica" w:hAnsi="Helvetica"/>
          <w:sz w:val="20"/>
          <w:szCs w:val="20"/>
        </w:rPr>
        <w:tab/>
      </w:r>
      <w:r w:rsidRPr="003316BC">
        <w:rPr>
          <w:rFonts w:ascii="Helvetica" w:hAnsi="Helvetica"/>
          <w:sz w:val="20"/>
          <w:szCs w:val="20"/>
        </w:rPr>
        <w:t xml:space="preserve">Negotiable </w:t>
      </w:r>
    </w:p>
    <w:p w14:paraId="62C30F20" w14:textId="77777777" w:rsidR="00A963FF" w:rsidRPr="003316BC" w:rsidRDefault="00A963FF" w:rsidP="00A5283F">
      <w:pPr>
        <w:pStyle w:val="Default"/>
        <w:tabs>
          <w:tab w:val="left" w:pos="4820"/>
        </w:tabs>
        <w:rPr>
          <w:rFonts w:ascii="Helvetica" w:hAnsi="Helvetica"/>
          <w:sz w:val="20"/>
          <w:szCs w:val="20"/>
        </w:rPr>
      </w:pPr>
      <w:r w:rsidRPr="003316BC">
        <w:rPr>
          <w:rFonts w:ascii="Helvetica" w:hAnsi="Helvetica"/>
          <w:sz w:val="20"/>
          <w:szCs w:val="20"/>
        </w:rPr>
        <w:t xml:space="preserve">Delegate Bags </w:t>
      </w:r>
      <w:r w:rsidR="00A5283F">
        <w:rPr>
          <w:rFonts w:ascii="Helvetica" w:hAnsi="Helvetica"/>
          <w:sz w:val="20"/>
          <w:szCs w:val="20"/>
        </w:rPr>
        <w:tab/>
      </w:r>
      <w:r w:rsidR="00F96057">
        <w:rPr>
          <w:rFonts w:ascii="Helvetica" w:hAnsi="Helvetica"/>
          <w:sz w:val="20"/>
          <w:szCs w:val="20"/>
        </w:rPr>
        <w:tab/>
      </w:r>
      <w:r w:rsidRPr="003316BC">
        <w:rPr>
          <w:rFonts w:ascii="Helvetica" w:hAnsi="Helvetica"/>
          <w:sz w:val="20"/>
          <w:szCs w:val="20"/>
        </w:rPr>
        <w:t>From £</w:t>
      </w:r>
      <w:r w:rsidR="00A5283F">
        <w:rPr>
          <w:rFonts w:ascii="Helvetica" w:hAnsi="Helvetica"/>
          <w:sz w:val="20"/>
          <w:szCs w:val="20"/>
        </w:rPr>
        <w:t>500</w:t>
      </w:r>
      <w:r w:rsidR="00DF011D">
        <w:rPr>
          <w:rFonts w:ascii="Helvetica" w:hAnsi="Helvetica"/>
          <w:sz w:val="20"/>
          <w:szCs w:val="20"/>
        </w:rPr>
        <w:t>*^</w:t>
      </w:r>
      <w:r w:rsidRPr="003316BC">
        <w:rPr>
          <w:rFonts w:ascii="Helvetica" w:hAnsi="Helvetica"/>
          <w:sz w:val="20"/>
          <w:szCs w:val="20"/>
        </w:rPr>
        <w:t xml:space="preserve"> </w:t>
      </w:r>
    </w:p>
    <w:p w14:paraId="7028389B" w14:textId="77777777" w:rsidR="00F01A06" w:rsidRDefault="00F01A06" w:rsidP="00A5283F">
      <w:pPr>
        <w:pStyle w:val="Default"/>
        <w:tabs>
          <w:tab w:val="left" w:pos="4820"/>
        </w:tabs>
        <w:rPr>
          <w:rFonts w:ascii="Helvetica" w:hAnsi="Helvetica"/>
          <w:sz w:val="20"/>
          <w:szCs w:val="20"/>
        </w:rPr>
      </w:pPr>
    </w:p>
    <w:p w14:paraId="5210876C" w14:textId="77777777" w:rsidR="007B5ECD" w:rsidRDefault="007B5ECD" w:rsidP="00A5283F">
      <w:pPr>
        <w:pStyle w:val="Default"/>
        <w:tabs>
          <w:tab w:val="left" w:pos="4820"/>
        </w:tabs>
        <w:rPr>
          <w:rFonts w:ascii="Helvetica" w:hAnsi="Helvetica"/>
          <w:b/>
          <w:sz w:val="22"/>
          <w:szCs w:val="22"/>
        </w:rPr>
      </w:pPr>
      <w:r>
        <w:rPr>
          <w:rFonts w:ascii="Helvetica" w:hAnsi="Helvetica"/>
          <w:b/>
          <w:sz w:val="22"/>
          <w:szCs w:val="22"/>
        </w:rPr>
        <w:t>Walk</w:t>
      </w:r>
    </w:p>
    <w:p w14:paraId="5F28107A" w14:textId="77777777" w:rsidR="007B5ECD" w:rsidRDefault="007B5ECD" w:rsidP="00A5283F">
      <w:pPr>
        <w:pStyle w:val="Default"/>
        <w:tabs>
          <w:tab w:val="left" w:pos="4820"/>
        </w:tabs>
        <w:rPr>
          <w:rFonts w:ascii="Helvetica" w:hAnsi="Helvetica"/>
          <w:sz w:val="20"/>
          <w:szCs w:val="20"/>
        </w:rPr>
      </w:pPr>
      <w:r>
        <w:rPr>
          <w:rFonts w:ascii="Helvetica" w:hAnsi="Helvetica"/>
          <w:sz w:val="20"/>
          <w:szCs w:val="20"/>
        </w:rPr>
        <w:t xml:space="preserve">Primary </w:t>
      </w:r>
      <w:r w:rsidR="00DF011D">
        <w:rPr>
          <w:rFonts w:ascii="Helvetica" w:hAnsi="Helvetica"/>
          <w:sz w:val="20"/>
          <w:szCs w:val="20"/>
        </w:rPr>
        <w:t>Start Line Sponsor</w:t>
      </w:r>
      <w:r>
        <w:rPr>
          <w:rFonts w:ascii="Helvetica" w:hAnsi="Helvetica"/>
          <w:sz w:val="20"/>
          <w:szCs w:val="20"/>
        </w:rPr>
        <w:tab/>
      </w:r>
      <w:r>
        <w:rPr>
          <w:rFonts w:ascii="Helvetica" w:hAnsi="Helvetica"/>
          <w:sz w:val="20"/>
          <w:szCs w:val="20"/>
        </w:rPr>
        <w:tab/>
        <w:t>£</w:t>
      </w:r>
      <w:r w:rsidR="00DF011D">
        <w:rPr>
          <w:rFonts w:ascii="Helvetica" w:hAnsi="Helvetica"/>
          <w:sz w:val="20"/>
          <w:szCs w:val="20"/>
        </w:rPr>
        <w:t>8</w:t>
      </w:r>
      <w:r>
        <w:rPr>
          <w:rFonts w:ascii="Helvetica" w:hAnsi="Helvetica"/>
          <w:sz w:val="20"/>
          <w:szCs w:val="20"/>
        </w:rPr>
        <w:t>,000</w:t>
      </w:r>
      <w:r w:rsidR="00DF011D">
        <w:rPr>
          <w:rFonts w:ascii="Helvetica" w:hAnsi="Helvetica"/>
          <w:sz w:val="20"/>
          <w:szCs w:val="20"/>
        </w:rPr>
        <w:t>*</w:t>
      </w:r>
    </w:p>
    <w:p w14:paraId="52FE6E3D" w14:textId="0A7B5756" w:rsidR="00EC2D04" w:rsidRPr="00260490" w:rsidRDefault="00DF011D" w:rsidP="00A5283F">
      <w:pPr>
        <w:pStyle w:val="Default"/>
        <w:tabs>
          <w:tab w:val="left" w:pos="4820"/>
        </w:tabs>
        <w:rPr>
          <w:rFonts w:ascii="Helvetica" w:hAnsi="Helvetica"/>
          <w:sz w:val="20"/>
          <w:szCs w:val="20"/>
        </w:rPr>
      </w:pPr>
      <w:r>
        <w:rPr>
          <w:rFonts w:ascii="Helvetica" w:hAnsi="Helvetica"/>
          <w:sz w:val="20"/>
          <w:szCs w:val="20"/>
        </w:rPr>
        <w:t>Start Line Sponsor</w:t>
      </w:r>
      <w:r>
        <w:rPr>
          <w:rFonts w:ascii="Helvetica" w:hAnsi="Helvetica"/>
          <w:sz w:val="20"/>
          <w:szCs w:val="20"/>
        </w:rPr>
        <w:tab/>
      </w:r>
      <w:r>
        <w:rPr>
          <w:rFonts w:ascii="Helvetica" w:hAnsi="Helvetica"/>
          <w:sz w:val="20"/>
          <w:szCs w:val="20"/>
        </w:rPr>
        <w:tab/>
        <w:t>£5,000^</w:t>
      </w:r>
    </w:p>
    <w:p w14:paraId="05D7F580" w14:textId="77777777" w:rsidR="00EC2D04" w:rsidRDefault="00EC2D04" w:rsidP="00A5283F">
      <w:pPr>
        <w:pStyle w:val="Default"/>
        <w:tabs>
          <w:tab w:val="left" w:pos="4820"/>
        </w:tabs>
        <w:rPr>
          <w:rFonts w:ascii="Helvetica" w:hAnsi="Helvetica"/>
          <w:b/>
          <w:sz w:val="22"/>
          <w:szCs w:val="22"/>
        </w:rPr>
      </w:pPr>
    </w:p>
    <w:p w14:paraId="48F1F316" w14:textId="77777777" w:rsidR="00F01A06" w:rsidRDefault="00F01A06" w:rsidP="00A5283F">
      <w:pPr>
        <w:pStyle w:val="Default"/>
        <w:tabs>
          <w:tab w:val="left" w:pos="4820"/>
        </w:tabs>
        <w:rPr>
          <w:rFonts w:ascii="Helvetica" w:hAnsi="Helvetica"/>
          <w:b/>
          <w:sz w:val="22"/>
          <w:szCs w:val="22"/>
        </w:rPr>
      </w:pPr>
      <w:r w:rsidRPr="00F01A06">
        <w:rPr>
          <w:rFonts w:ascii="Helvetica" w:hAnsi="Helvetica"/>
          <w:b/>
          <w:sz w:val="22"/>
          <w:szCs w:val="22"/>
        </w:rPr>
        <w:t>Post Walk Celebration</w:t>
      </w:r>
      <w:r w:rsidR="007B5ECD">
        <w:rPr>
          <w:rFonts w:ascii="Helvetica" w:hAnsi="Helvetica"/>
          <w:b/>
          <w:sz w:val="22"/>
          <w:szCs w:val="22"/>
        </w:rPr>
        <w:t xml:space="preserve"> &amp; Exhibition</w:t>
      </w:r>
    </w:p>
    <w:p w14:paraId="050766B1" w14:textId="77777777" w:rsidR="00F01A06" w:rsidRDefault="007B5ECD" w:rsidP="00A5283F">
      <w:pPr>
        <w:pStyle w:val="Default"/>
        <w:tabs>
          <w:tab w:val="left" w:pos="4820"/>
        </w:tabs>
        <w:rPr>
          <w:rFonts w:ascii="Helvetica" w:hAnsi="Helvetica"/>
          <w:sz w:val="20"/>
          <w:szCs w:val="20"/>
        </w:rPr>
      </w:pPr>
      <w:r>
        <w:rPr>
          <w:rFonts w:ascii="Helvetica" w:hAnsi="Helvetica"/>
          <w:sz w:val="20"/>
          <w:szCs w:val="20"/>
        </w:rPr>
        <w:t>Primary Stage</w:t>
      </w:r>
      <w:r w:rsidR="00DF011D">
        <w:rPr>
          <w:rFonts w:ascii="Helvetica" w:hAnsi="Helvetica"/>
          <w:sz w:val="20"/>
          <w:szCs w:val="20"/>
        </w:rPr>
        <w:t xml:space="preserve"> Sponsor</w:t>
      </w:r>
      <w:r>
        <w:rPr>
          <w:rFonts w:ascii="Helvetica" w:hAnsi="Helvetica"/>
          <w:sz w:val="20"/>
          <w:szCs w:val="20"/>
        </w:rPr>
        <w:tab/>
      </w:r>
      <w:r>
        <w:rPr>
          <w:rFonts w:ascii="Helvetica" w:hAnsi="Helvetica"/>
          <w:sz w:val="20"/>
          <w:szCs w:val="20"/>
        </w:rPr>
        <w:tab/>
      </w:r>
      <w:r w:rsidRPr="003316BC">
        <w:rPr>
          <w:rFonts w:ascii="Helvetica" w:hAnsi="Helvetica"/>
          <w:sz w:val="20"/>
          <w:szCs w:val="20"/>
        </w:rPr>
        <w:t>£</w:t>
      </w:r>
      <w:r w:rsidR="00DF011D">
        <w:rPr>
          <w:rFonts w:ascii="Helvetica" w:hAnsi="Helvetica"/>
          <w:sz w:val="20"/>
          <w:szCs w:val="20"/>
        </w:rPr>
        <w:t>5</w:t>
      </w:r>
      <w:r w:rsidRPr="003316BC">
        <w:rPr>
          <w:rFonts w:ascii="Helvetica" w:hAnsi="Helvetica"/>
          <w:sz w:val="20"/>
          <w:szCs w:val="20"/>
        </w:rPr>
        <w:t>,000</w:t>
      </w:r>
      <w:r w:rsidR="00DF011D">
        <w:rPr>
          <w:rFonts w:ascii="Helvetica" w:hAnsi="Helvetica"/>
          <w:sz w:val="20"/>
          <w:szCs w:val="20"/>
        </w:rPr>
        <w:t>*</w:t>
      </w:r>
    </w:p>
    <w:p w14:paraId="07FB43A9" w14:textId="77777777" w:rsidR="007B5ECD" w:rsidRDefault="007B5ECD" w:rsidP="00A5283F">
      <w:pPr>
        <w:pStyle w:val="Default"/>
        <w:tabs>
          <w:tab w:val="left" w:pos="4820"/>
        </w:tabs>
        <w:rPr>
          <w:rFonts w:ascii="Helvetica" w:hAnsi="Helvetica"/>
          <w:sz w:val="20"/>
          <w:szCs w:val="20"/>
        </w:rPr>
      </w:pPr>
      <w:r>
        <w:rPr>
          <w:rFonts w:ascii="Helvetica" w:hAnsi="Helvetica"/>
          <w:sz w:val="20"/>
          <w:szCs w:val="20"/>
        </w:rPr>
        <w:t>Stag</w:t>
      </w:r>
      <w:r w:rsidR="00DF011D">
        <w:rPr>
          <w:rFonts w:ascii="Helvetica" w:hAnsi="Helvetica"/>
          <w:sz w:val="20"/>
          <w:szCs w:val="20"/>
        </w:rPr>
        <w:t>e</w:t>
      </w:r>
      <w:r>
        <w:rPr>
          <w:rFonts w:ascii="Helvetica" w:hAnsi="Helvetica"/>
          <w:sz w:val="20"/>
          <w:szCs w:val="20"/>
        </w:rPr>
        <w:t xml:space="preserve"> Sponsors </w:t>
      </w:r>
      <w:r>
        <w:rPr>
          <w:rFonts w:ascii="Helvetica" w:hAnsi="Helvetica"/>
          <w:sz w:val="20"/>
          <w:szCs w:val="20"/>
        </w:rPr>
        <w:tab/>
      </w:r>
      <w:r>
        <w:rPr>
          <w:rFonts w:ascii="Helvetica" w:hAnsi="Helvetica"/>
          <w:sz w:val="20"/>
          <w:szCs w:val="20"/>
        </w:rPr>
        <w:tab/>
        <w:t>£</w:t>
      </w:r>
      <w:r w:rsidR="00DF011D">
        <w:rPr>
          <w:rFonts w:ascii="Helvetica" w:hAnsi="Helvetica"/>
          <w:sz w:val="20"/>
          <w:szCs w:val="20"/>
        </w:rPr>
        <w:t>3</w:t>
      </w:r>
      <w:r>
        <w:rPr>
          <w:rFonts w:ascii="Helvetica" w:hAnsi="Helvetica"/>
          <w:sz w:val="20"/>
          <w:szCs w:val="20"/>
        </w:rPr>
        <w:t>,000</w:t>
      </w:r>
      <w:r w:rsidR="00DF011D">
        <w:rPr>
          <w:rFonts w:ascii="Helvetica" w:hAnsi="Helvetica"/>
          <w:sz w:val="20"/>
          <w:szCs w:val="20"/>
        </w:rPr>
        <w:t>^</w:t>
      </w:r>
    </w:p>
    <w:p w14:paraId="4D5F5614" w14:textId="77777777" w:rsidR="00B80C34" w:rsidRDefault="00B80C34" w:rsidP="00A5283F">
      <w:pPr>
        <w:pStyle w:val="Default"/>
        <w:tabs>
          <w:tab w:val="left" w:pos="4820"/>
        </w:tabs>
        <w:rPr>
          <w:rFonts w:ascii="Helvetica" w:hAnsi="Helvetica"/>
          <w:sz w:val="20"/>
          <w:szCs w:val="20"/>
        </w:rPr>
      </w:pPr>
      <w:r>
        <w:rPr>
          <w:rFonts w:ascii="Helvetica" w:hAnsi="Helvetica"/>
          <w:sz w:val="20"/>
          <w:szCs w:val="20"/>
        </w:rPr>
        <w:t xml:space="preserve">Exhibition Stall </w:t>
      </w:r>
      <w:r>
        <w:rPr>
          <w:rFonts w:ascii="Helvetica" w:hAnsi="Helvetica"/>
          <w:sz w:val="20"/>
          <w:szCs w:val="20"/>
        </w:rPr>
        <w:tab/>
      </w:r>
      <w:r>
        <w:rPr>
          <w:rFonts w:ascii="Helvetica" w:hAnsi="Helvetica"/>
          <w:sz w:val="20"/>
          <w:szCs w:val="20"/>
        </w:rPr>
        <w:tab/>
        <w:t>£1,000~</w:t>
      </w:r>
    </w:p>
    <w:p w14:paraId="5D761322" w14:textId="77777777" w:rsidR="00DF011D" w:rsidRDefault="00DF011D" w:rsidP="00A5283F">
      <w:pPr>
        <w:pStyle w:val="Default"/>
        <w:tabs>
          <w:tab w:val="left" w:pos="4820"/>
        </w:tabs>
        <w:rPr>
          <w:rFonts w:ascii="Helvetica" w:hAnsi="Helvetica"/>
          <w:sz w:val="20"/>
          <w:szCs w:val="20"/>
        </w:rPr>
      </w:pPr>
    </w:p>
    <w:p w14:paraId="15C8DF56" w14:textId="77777777" w:rsidR="00DF011D" w:rsidRDefault="00DF011D" w:rsidP="00A5283F">
      <w:pPr>
        <w:pStyle w:val="Default"/>
        <w:tabs>
          <w:tab w:val="left" w:pos="4820"/>
        </w:tabs>
        <w:rPr>
          <w:rFonts w:ascii="Helvetica" w:hAnsi="Helvetica"/>
          <w:sz w:val="20"/>
          <w:szCs w:val="20"/>
        </w:rPr>
      </w:pPr>
      <w:r w:rsidRPr="00DF011D">
        <w:rPr>
          <w:rFonts w:ascii="Helvetica" w:hAnsi="Helvetica"/>
          <w:b/>
          <w:sz w:val="20"/>
          <w:szCs w:val="20"/>
        </w:rPr>
        <w:t>*</w:t>
      </w:r>
      <w:r>
        <w:rPr>
          <w:rFonts w:ascii="Helvetica" w:hAnsi="Helvetica"/>
          <w:sz w:val="20"/>
          <w:szCs w:val="20"/>
        </w:rPr>
        <w:t>Included in Main Recovery Partner Package</w:t>
      </w:r>
      <w:r>
        <w:rPr>
          <w:rFonts w:ascii="Helvetica" w:hAnsi="Helvetica"/>
          <w:sz w:val="20"/>
          <w:szCs w:val="20"/>
        </w:rPr>
        <w:br/>
      </w:r>
      <w:r w:rsidRPr="00DF011D">
        <w:rPr>
          <w:rFonts w:ascii="Helvetica" w:hAnsi="Helvetica"/>
          <w:b/>
          <w:sz w:val="20"/>
          <w:szCs w:val="20"/>
        </w:rPr>
        <w:t>^</w:t>
      </w:r>
      <w:r>
        <w:rPr>
          <w:rFonts w:ascii="Helvetica" w:hAnsi="Helvetica"/>
          <w:sz w:val="20"/>
          <w:szCs w:val="20"/>
        </w:rPr>
        <w:t>Included in Recovery Partner Package</w:t>
      </w:r>
      <w:r w:rsidR="00B80C34">
        <w:rPr>
          <w:rFonts w:ascii="Helvetica" w:hAnsi="Helvetica"/>
          <w:sz w:val="20"/>
          <w:szCs w:val="20"/>
        </w:rPr>
        <w:br/>
        <w:t xml:space="preserve">~Free to small community groups and organisations </w:t>
      </w:r>
      <w:r>
        <w:rPr>
          <w:rFonts w:ascii="Helvetica" w:hAnsi="Helvetica"/>
          <w:sz w:val="20"/>
          <w:szCs w:val="20"/>
        </w:rPr>
        <w:br/>
      </w:r>
    </w:p>
    <w:p w14:paraId="562CB3DE" w14:textId="77777777" w:rsidR="00F96057" w:rsidRDefault="00F96057" w:rsidP="00A5283F">
      <w:pPr>
        <w:pStyle w:val="Default"/>
        <w:tabs>
          <w:tab w:val="left" w:pos="4820"/>
        </w:tabs>
        <w:rPr>
          <w:rFonts w:ascii="Helvetica" w:hAnsi="Helvetica"/>
          <w:sz w:val="20"/>
          <w:szCs w:val="20"/>
        </w:rPr>
      </w:pPr>
    </w:p>
    <w:p w14:paraId="0BFD2C62" w14:textId="38D23B3C" w:rsidR="007B5ECD" w:rsidRDefault="007B5ECD" w:rsidP="005E7C77">
      <w:pPr>
        <w:pStyle w:val="Default"/>
        <w:tabs>
          <w:tab w:val="left" w:pos="4820"/>
        </w:tabs>
        <w:jc w:val="both"/>
        <w:rPr>
          <w:rFonts w:ascii="Helvetica" w:hAnsi="Helvetica"/>
          <w:b/>
          <w:color w:val="auto"/>
          <w:sz w:val="20"/>
          <w:szCs w:val="20"/>
        </w:rPr>
      </w:pPr>
      <w:r>
        <w:rPr>
          <w:rFonts w:ascii="Helvetica" w:hAnsi="Helvetica"/>
          <w:b/>
          <w:sz w:val="22"/>
          <w:szCs w:val="22"/>
        </w:rPr>
        <w:t>Event</w:t>
      </w:r>
      <w:r w:rsidR="00F96057" w:rsidRPr="00F96057">
        <w:rPr>
          <w:rFonts w:ascii="Helvetica" w:hAnsi="Helvetica"/>
          <w:b/>
          <w:sz w:val="22"/>
          <w:szCs w:val="22"/>
        </w:rPr>
        <w:t xml:space="preserve"> Programme</w:t>
      </w:r>
      <w:r w:rsidR="00F96057">
        <w:rPr>
          <w:rFonts w:ascii="Helvetica" w:hAnsi="Helvetica"/>
          <w:b/>
          <w:sz w:val="22"/>
          <w:szCs w:val="22"/>
        </w:rPr>
        <w:br/>
      </w:r>
      <w:r w:rsidR="00DF011D">
        <w:rPr>
          <w:rFonts w:ascii="Helvetica" w:hAnsi="Helvetica"/>
          <w:sz w:val="20"/>
          <w:szCs w:val="20"/>
        </w:rPr>
        <w:t>Free</w:t>
      </w:r>
      <w:r w:rsidR="00F96057">
        <w:rPr>
          <w:rFonts w:ascii="Helvetica" w:hAnsi="Helvetica"/>
          <w:sz w:val="20"/>
          <w:szCs w:val="20"/>
        </w:rPr>
        <w:t xml:space="preserve">, full colour, A5 Conference and Walk programme given to all conference attendees, walk participants and distributed to the general public on the day. It’s envisaged around </w:t>
      </w:r>
      <w:r w:rsidR="00760087">
        <w:rPr>
          <w:rFonts w:ascii="Helvetica" w:hAnsi="Helvetica"/>
          <w:sz w:val="20"/>
          <w:szCs w:val="20"/>
        </w:rPr>
        <w:t>8</w:t>
      </w:r>
      <w:r w:rsidR="00F96057">
        <w:rPr>
          <w:rFonts w:ascii="Helvetica" w:hAnsi="Helvetica"/>
          <w:sz w:val="20"/>
          <w:szCs w:val="20"/>
        </w:rPr>
        <w:t>,000 of these will be printed. In addition to highlighting the events and celebrations, there will be features and spotlights on recovery, addiction help information, features on advertisers, news and promotions included in the programme.</w:t>
      </w:r>
      <w:r w:rsidR="00A5283F" w:rsidRPr="00F96057">
        <w:rPr>
          <w:rFonts w:ascii="Helvetica" w:hAnsi="Helvetica"/>
          <w:b/>
          <w:color w:val="auto"/>
          <w:sz w:val="22"/>
          <w:szCs w:val="22"/>
        </w:rPr>
        <w:br/>
      </w:r>
    </w:p>
    <w:p w14:paraId="0A9C7230" w14:textId="77777777" w:rsidR="007B5ECD" w:rsidRDefault="007B5ECD" w:rsidP="00A5283F">
      <w:pPr>
        <w:pStyle w:val="Default"/>
        <w:tabs>
          <w:tab w:val="left" w:pos="4820"/>
        </w:tabs>
        <w:rPr>
          <w:rFonts w:ascii="Helvetica" w:hAnsi="Helvetica"/>
          <w:b/>
          <w:color w:val="auto"/>
          <w:sz w:val="20"/>
          <w:szCs w:val="20"/>
        </w:rPr>
      </w:pPr>
    </w:p>
    <w:p w14:paraId="2ED552F6" w14:textId="77777777" w:rsidR="00F96057" w:rsidRPr="00F96057" w:rsidRDefault="003B64D4" w:rsidP="00A5283F">
      <w:pPr>
        <w:pStyle w:val="Default"/>
        <w:tabs>
          <w:tab w:val="left" w:pos="4820"/>
        </w:tabs>
        <w:rPr>
          <w:rFonts w:ascii="Helvetica" w:hAnsi="Helvetica"/>
          <w:b/>
          <w:color w:val="auto"/>
          <w:sz w:val="20"/>
          <w:szCs w:val="20"/>
        </w:rPr>
      </w:pPr>
      <w:r>
        <w:rPr>
          <w:rFonts w:ascii="Helvetica" w:hAnsi="Helvetica"/>
          <w:b/>
          <w:color w:val="auto"/>
          <w:sz w:val="20"/>
          <w:szCs w:val="20"/>
        </w:rPr>
        <w:t>Package 1 - Main Recovery Partner</w:t>
      </w:r>
    </w:p>
    <w:p w14:paraId="48DC71B2" w14:textId="77777777" w:rsidR="00F96057" w:rsidRDefault="00F96057" w:rsidP="00A5283F">
      <w:pPr>
        <w:pStyle w:val="Default"/>
        <w:tabs>
          <w:tab w:val="left" w:pos="4820"/>
        </w:tabs>
        <w:rPr>
          <w:rFonts w:ascii="Helvetica" w:hAnsi="Helvetica"/>
          <w:color w:val="auto"/>
          <w:sz w:val="20"/>
          <w:szCs w:val="20"/>
        </w:rPr>
      </w:pPr>
      <w:r>
        <w:rPr>
          <w:rFonts w:ascii="Helvetica" w:hAnsi="Helvetica"/>
          <w:color w:val="auto"/>
          <w:sz w:val="20"/>
          <w:szCs w:val="20"/>
        </w:rPr>
        <w:t xml:space="preserve">Main </w:t>
      </w:r>
      <w:r w:rsidR="00A5283F">
        <w:rPr>
          <w:rFonts w:ascii="Helvetica" w:hAnsi="Helvetica"/>
          <w:color w:val="auto"/>
          <w:sz w:val="20"/>
          <w:szCs w:val="20"/>
        </w:rPr>
        <w:t>Recovery Partners</w:t>
      </w:r>
      <w:r w:rsidR="001A03C3">
        <w:rPr>
          <w:rFonts w:ascii="Helvetica" w:hAnsi="Helvetica"/>
          <w:color w:val="auto"/>
          <w:sz w:val="20"/>
          <w:szCs w:val="20"/>
        </w:rPr>
        <w:t xml:space="preserve"> </w:t>
      </w:r>
      <w:r w:rsidR="00A5283F" w:rsidRPr="003316BC">
        <w:rPr>
          <w:rFonts w:ascii="Helvetica" w:hAnsi="Helvetica"/>
          <w:color w:val="auto"/>
          <w:sz w:val="20"/>
          <w:szCs w:val="20"/>
        </w:rPr>
        <w:t>are a</w:t>
      </w:r>
      <w:r>
        <w:rPr>
          <w:rFonts w:ascii="Helvetica" w:hAnsi="Helvetica"/>
          <w:color w:val="auto"/>
          <w:sz w:val="20"/>
          <w:szCs w:val="20"/>
        </w:rPr>
        <w:t xml:space="preserve">cknowledged </w:t>
      </w:r>
      <w:r w:rsidR="001A03C3">
        <w:rPr>
          <w:rFonts w:ascii="Helvetica" w:hAnsi="Helvetica"/>
          <w:color w:val="auto"/>
          <w:sz w:val="20"/>
          <w:szCs w:val="20"/>
        </w:rPr>
        <w:t>across all communications including</w:t>
      </w:r>
      <w:r>
        <w:rPr>
          <w:rFonts w:ascii="Helvetica" w:hAnsi="Helvetica"/>
          <w:color w:val="auto"/>
          <w:sz w:val="20"/>
          <w:szCs w:val="20"/>
        </w:rPr>
        <w:t>:</w:t>
      </w:r>
    </w:p>
    <w:p w14:paraId="4C029AB2" w14:textId="77777777" w:rsidR="00F96057" w:rsidRDefault="00F96057" w:rsidP="00A5283F">
      <w:pPr>
        <w:pStyle w:val="Default"/>
        <w:tabs>
          <w:tab w:val="left" w:pos="4820"/>
        </w:tabs>
        <w:rPr>
          <w:rFonts w:ascii="Helvetica" w:hAnsi="Helvetica"/>
          <w:color w:val="auto"/>
          <w:sz w:val="20"/>
          <w:szCs w:val="20"/>
        </w:rPr>
      </w:pPr>
    </w:p>
    <w:p w14:paraId="1AF5811F" w14:textId="77777777" w:rsidR="00294AEA" w:rsidRPr="00B80C34" w:rsidRDefault="00B80C34" w:rsidP="00F96057">
      <w:pPr>
        <w:pStyle w:val="Default"/>
        <w:numPr>
          <w:ilvl w:val="0"/>
          <w:numId w:val="6"/>
        </w:numPr>
        <w:tabs>
          <w:tab w:val="left" w:pos="4820"/>
        </w:tabs>
        <w:rPr>
          <w:rFonts w:ascii="Helvetica" w:hAnsi="Helvetica"/>
          <w:color w:val="auto"/>
          <w:sz w:val="20"/>
          <w:szCs w:val="20"/>
        </w:rPr>
      </w:pPr>
      <w:r>
        <w:rPr>
          <w:rFonts w:ascii="Helvetica" w:hAnsi="Helvetica"/>
          <w:sz w:val="20"/>
          <w:szCs w:val="20"/>
        </w:rPr>
        <w:t>Primary Start Line Advertising</w:t>
      </w:r>
      <w:r w:rsidR="00022CED">
        <w:rPr>
          <w:rFonts w:ascii="Helvetica" w:hAnsi="Helvetica"/>
          <w:sz w:val="20"/>
          <w:szCs w:val="20"/>
        </w:rPr>
        <w:t xml:space="preserve"> (own banners need to be provided)</w:t>
      </w:r>
    </w:p>
    <w:p w14:paraId="57674FA9" w14:textId="77777777" w:rsidR="00A5283F" w:rsidRDefault="00B80C34" w:rsidP="00F96057">
      <w:pPr>
        <w:pStyle w:val="Default"/>
        <w:numPr>
          <w:ilvl w:val="0"/>
          <w:numId w:val="6"/>
        </w:numPr>
        <w:tabs>
          <w:tab w:val="left" w:pos="4820"/>
        </w:tabs>
        <w:rPr>
          <w:rFonts w:ascii="Helvetica" w:hAnsi="Helvetica"/>
          <w:color w:val="auto"/>
          <w:sz w:val="20"/>
          <w:szCs w:val="20"/>
        </w:rPr>
      </w:pPr>
      <w:r>
        <w:rPr>
          <w:rFonts w:ascii="Helvetica" w:hAnsi="Helvetica"/>
          <w:color w:val="auto"/>
          <w:sz w:val="20"/>
          <w:szCs w:val="20"/>
        </w:rPr>
        <w:t>Full</w:t>
      </w:r>
      <w:r w:rsidR="00294AEA">
        <w:rPr>
          <w:rFonts w:ascii="Helvetica" w:hAnsi="Helvetica"/>
          <w:color w:val="auto"/>
          <w:sz w:val="20"/>
          <w:szCs w:val="20"/>
        </w:rPr>
        <w:t>-page</w:t>
      </w:r>
      <w:r>
        <w:rPr>
          <w:rFonts w:ascii="Helvetica" w:hAnsi="Helvetica"/>
          <w:color w:val="auto"/>
          <w:sz w:val="20"/>
          <w:szCs w:val="20"/>
        </w:rPr>
        <w:t>, full-</w:t>
      </w:r>
      <w:r w:rsidR="00294AEA">
        <w:rPr>
          <w:rFonts w:ascii="Helvetica" w:hAnsi="Helvetica"/>
          <w:color w:val="auto"/>
          <w:sz w:val="20"/>
          <w:szCs w:val="20"/>
        </w:rPr>
        <w:t>colour advert</w:t>
      </w:r>
      <w:r w:rsidR="00F96057">
        <w:rPr>
          <w:rFonts w:ascii="Helvetica" w:hAnsi="Helvetica"/>
          <w:color w:val="auto"/>
          <w:sz w:val="20"/>
          <w:szCs w:val="20"/>
        </w:rPr>
        <w:t xml:space="preserve"> in the </w:t>
      </w:r>
      <w:r w:rsidR="007B5ECD">
        <w:rPr>
          <w:rFonts w:ascii="Helvetica" w:hAnsi="Helvetica"/>
          <w:color w:val="auto"/>
          <w:sz w:val="20"/>
          <w:szCs w:val="20"/>
        </w:rPr>
        <w:t>Event</w:t>
      </w:r>
      <w:r w:rsidR="00F96057">
        <w:rPr>
          <w:rFonts w:ascii="Helvetica" w:hAnsi="Helvetica"/>
          <w:color w:val="auto"/>
          <w:sz w:val="20"/>
          <w:szCs w:val="20"/>
        </w:rPr>
        <w:t xml:space="preserve"> Programme</w:t>
      </w:r>
    </w:p>
    <w:p w14:paraId="3167F896" w14:textId="77777777" w:rsidR="007B5ECD" w:rsidRDefault="00B80C34" w:rsidP="00F96057">
      <w:pPr>
        <w:pStyle w:val="Default"/>
        <w:numPr>
          <w:ilvl w:val="0"/>
          <w:numId w:val="6"/>
        </w:numPr>
        <w:tabs>
          <w:tab w:val="left" w:pos="4820"/>
        </w:tabs>
        <w:rPr>
          <w:rFonts w:ascii="Helvetica" w:hAnsi="Helvetica"/>
          <w:color w:val="auto"/>
          <w:sz w:val="20"/>
          <w:szCs w:val="20"/>
        </w:rPr>
      </w:pPr>
      <w:r>
        <w:rPr>
          <w:rFonts w:ascii="Helvetica" w:hAnsi="Helvetica"/>
          <w:color w:val="auto"/>
          <w:sz w:val="20"/>
          <w:szCs w:val="20"/>
        </w:rPr>
        <w:t>Main Recovery Partner’</w:t>
      </w:r>
      <w:r w:rsidR="007B5ECD">
        <w:rPr>
          <w:rFonts w:ascii="Helvetica" w:hAnsi="Helvetica"/>
          <w:color w:val="auto"/>
          <w:sz w:val="20"/>
          <w:szCs w:val="20"/>
        </w:rPr>
        <w:t xml:space="preserve"> branding on Walk website, on appointment</w:t>
      </w:r>
      <w:r w:rsidR="00963118">
        <w:rPr>
          <w:rFonts w:ascii="Helvetica" w:hAnsi="Helvetica"/>
          <w:color w:val="auto"/>
          <w:sz w:val="20"/>
          <w:szCs w:val="20"/>
        </w:rPr>
        <w:t xml:space="preserve"> until 30</w:t>
      </w:r>
      <w:r w:rsidR="00963118" w:rsidRPr="00963118">
        <w:rPr>
          <w:rFonts w:ascii="Helvetica" w:hAnsi="Helvetica"/>
          <w:color w:val="auto"/>
          <w:sz w:val="20"/>
          <w:szCs w:val="20"/>
          <w:vertAlign w:val="superscript"/>
        </w:rPr>
        <w:t>th</w:t>
      </w:r>
      <w:r w:rsidR="00963118">
        <w:rPr>
          <w:rFonts w:ascii="Helvetica" w:hAnsi="Helvetica"/>
          <w:color w:val="auto"/>
          <w:sz w:val="20"/>
          <w:szCs w:val="20"/>
        </w:rPr>
        <w:t xml:space="preserve"> September 2015</w:t>
      </w:r>
    </w:p>
    <w:p w14:paraId="7CB8656F" w14:textId="77777777" w:rsidR="007B5ECD" w:rsidRDefault="00B80C34" w:rsidP="00F96057">
      <w:pPr>
        <w:pStyle w:val="Default"/>
        <w:numPr>
          <w:ilvl w:val="0"/>
          <w:numId w:val="6"/>
        </w:numPr>
        <w:tabs>
          <w:tab w:val="left" w:pos="4820"/>
        </w:tabs>
        <w:rPr>
          <w:rFonts w:ascii="Helvetica" w:hAnsi="Helvetica"/>
          <w:color w:val="auto"/>
          <w:sz w:val="20"/>
          <w:szCs w:val="20"/>
        </w:rPr>
      </w:pPr>
      <w:r>
        <w:rPr>
          <w:rFonts w:ascii="Helvetica" w:hAnsi="Helvetica"/>
          <w:color w:val="auto"/>
          <w:sz w:val="20"/>
          <w:szCs w:val="20"/>
        </w:rPr>
        <w:t xml:space="preserve">Full page content on </w:t>
      </w:r>
      <w:r w:rsidR="007B5ECD">
        <w:rPr>
          <w:rFonts w:ascii="Helvetica" w:hAnsi="Helvetica"/>
          <w:color w:val="auto"/>
          <w:sz w:val="20"/>
          <w:szCs w:val="20"/>
        </w:rPr>
        <w:t xml:space="preserve">Walk website with </w:t>
      </w:r>
      <w:r>
        <w:rPr>
          <w:rFonts w:ascii="Helvetica" w:hAnsi="Helvetica"/>
          <w:color w:val="auto"/>
          <w:sz w:val="20"/>
          <w:szCs w:val="20"/>
        </w:rPr>
        <w:t>logo link</w:t>
      </w:r>
      <w:r w:rsidR="007B5ECD">
        <w:rPr>
          <w:rFonts w:ascii="Helvetica" w:hAnsi="Helvetica"/>
          <w:color w:val="auto"/>
          <w:sz w:val="20"/>
          <w:szCs w:val="20"/>
        </w:rPr>
        <w:t xml:space="preserve"> from home page</w:t>
      </w:r>
    </w:p>
    <w:p w14:paraId="49185673" w14:textId="77777777" w:rsidR="007B5ECD" w:rsidRDefault="007B5ECD" w:rsidP="00F96057">
      <w:pPr>
        <w:pStyle w:val="Default"/>
        <w:numPr>
          <w:ilvl w:val="0"/>
          <w:numId w:val="6"/>
        </w:numPr>
        <w:tabs>
          <w:tab w:val="left" w:pos="4820"/>
        </w:tabs>
        <w:rPr>
          <w:rFonts w:ascii="Helvetica" w:hAnsi="Helvetica"/>
          <w:color w:val="auto"/>
          <w:sz w:val="20"/>
          <w:szCs w:val="20"/>
        </w:rPr>
      </w:pPr>
      <w:r>
        <w:rPr>
          <w:rFonts w:ascii="Helvetica" w:hAnsi="Helvetica"/>
          <w:color w:val="auto"/>
          <w:sz w:val="20"/>
          <w:szCs w:val="20"/>
        </w:rPr>
        <w:t xml:space="preserve">Exhibition stall at </w:t>
      </w:r>
      <w:r w:rsidR="00B80C34">
        <w:rPr>
          <w:rFonts w:ascii="Helvetica" w:hAnsi="Helvetica"/>
          <w:color w:val="auto"/>
          <w:sz w:val="20"/>
          <w:szCs w:val="20"/>
        </w:rPr>
        <w:t xml:space="preserve">Conference and </w:t>
      </w:r>
      <w:r>
        <w:rPr>
          <w:rFonts w:ascii="Helvetica" w:hAnsi="Helvetica"/>
          <w:color w:val="auto"/>
          <w:sz w:val="20"/>
          <w:szCs w:val="20"/>
        </w:rPr>
        <w:t>Post Walk Exhibition &amp; Celebration</w:t>
      </w:r>
    </w:p>
    <w:p w14:paraId="45B94ED2" w14:textId="77777777" w:rsidR="00B80C34" w:rsidRPr="003316BC" w:rsidRDefault="00B80C34" w:rsidP="00F96057">
      <w:pPr>
        <w:pStyle w:val="Default"/>
        <w:numPr>
          <w:ilvl w:val="0"/>
          <w:numId w:val="6"/>
        </w:numPr>
        <w:tabs>
          <w:tab w:val="left" w:pos="4820"/>
        </w:tabs>
        <w:rPr>
          <w:rFonts w:ascii="Helvetica" w:hAnsi="Helvetica"/>
          <w:color w:val="auto"/>
          <w:sz w:val="20"/>
          <w:szCs w:val="20"/>
        </w:rPr>
      </w:pPr>
      <w:r>
        <w:rPr>
          <w:rFonts w:ascii="Helvetica" w:hAnsi="Helvetica"/>
          <w:color w:val="auto"/>
          <w:sz w:val="20"/>
          <w:szCs w:val="20"/>
        </w:rPr>
        <w:t>Acknowledgement on all press releases</w:t>
      </w:r>
    </w:p>
    <w:p w14:paraId="7111AE58" w14:textId="77777777" w:rsidR="00A5283F" w:rsidRDefault="00A5283F" w:rsidP="00A5283F">
      <w:pPr>
        <w:pStyle w:val="Default"/>
        <w:rPr>
          <w:rFonts w:ascii="Helvetica" w:hAnsi="Helvetica"/>
          <w:color w:val="auto"/>
          <w:sz w:val="20"/>
          <w:szCs w:val="20"/>
        </w:rPr>
      </w:pPr>
    </w:p>
    <w:p w14:paraId="4E5A60ED" w14:textId="77777777" w:rsidR="003B64D4" w:rsidRDefault="003B64D4" w:rsidP="00A5283F">
      <w:pPr>
        <w:pStyle w:val="Default"/>
        <w:rPr>
          <w:rFonts w:ascii="Helvetica" w:hAnsi="Helvetica"/>
          <w:b/>
          <w:color w:val="auto"/>
          <w:sz w:val="20"/>
          <w:szCs w:val="20"/>
        </w:rPr>
      </w:pPr>
      <w:r>
        <w:rPr>
          <w:rFonts w:ascii="Helvetica" w:hAnsi="Helvetica"/>
          <w:b/>
          <w:color w:val="auto"/>
          <w:sz w:val="20"/>
          <w:szCs w:val="20"/>
        </w:rPr>
        <w:t xml:space="preserve">Package 2 – Recovery </w:t>
      </w:r>
      <w:r w:rsidRPr="00F96057">
        <w:rPr>
          <w:rFonts w:ascii="Helvetica" w:hAnsi="Helvetica"/>
          <w:b/>
          <w:color w:val="auto"/>
          <w:sz w:val="20"/>
          <w:szCs w:val="20"/>
        </w:rPr>
        <w:t>Partner</w:t>
      </w:r>
    </w:p>
    <w:p w14:paraId="7C4540C8" w14:textId="77777777" w:rsidR="001A03C3" w:rsidRDefault="001A03C3" w:rsidP="001A03C3">
      <w:pPr>
        <w:pStyle w:val="Default"/>
        <w:tabs>
          <w:tab w:val="left" w:pos="4820"/>
        </w:tabs>
        <w:rPr>
          <w:rFonts w:ascii="Helvetica" w:hAnsi="Helvetica"/>
          <w:color w:val="auto"/>
          <w:sz w:val="20"/>
          <w:szCs w:val="20"/>
        </w:rPr>
      </w:pPr>
      <w:r>
        <w:rPr>
          <w:rFonts w:ascii="Helvetica" w:hAnsi="Helvetica"/>
          <w:color w:val="auto"/>
          <w:sz w:val="20"/>
          <w:szCs w:val="20"/>
        </w:rPr>
        <w:t xml:space="preserve">Recovery Partners </w:t>
      </w:r>
      <w:r w:rsidRPr="003316BC">
        <w:rPr>
          <w:rFonts w:ascii="Helvetica" w:hAnsi="Helvetica"/>
          <w:color w:val="auto"/>
          <w:sz w:val="20"/>
          <w:szCs w:val="20"/>
        </w:rPr>
        <w:t>are a</w:t>
      </w:r>
      <w:r>
        <w:rPr>
          <w:rFonts w:ascii="Helvetica" w:hAnsi="Helvetica"/>
          <w:color w:val="auto"/>
          <w:sz w:val="20"/>
          <w:szCs w:val="20"/>
        </w:rPr>
        <w:t>cknowledged across lots of communications including:</w:t>
      </w:r>
    </w:p>
    <w:p w14:paraId="07D32CF3" w14:textId="77777777" w:rsidR="00EA34BE" w:rsidRDefault="00EA34BE" w:rsidP="001A03C3">
      <w:pPr>
        <w:pStyle w:val="Default"/>
        <w:tabs>
          <w:tab w:val="left" w:pos="4820"/>
        </w:tabs>
        <w:rPr>
          <w:rFonts w:ascii="Helvetica" w:hAnsi="Helvetica"/>
          <w:color w:val="auto"/>
          <w:sz w:val="20"/>
          <w:szCs w:val="20"/>
        </w:rPr>
      </w:pPr>
    </w:p>
    <w:p w14:paraId="4B701628" w14:textId="77777777" w:rsidR="001A03C3" w:rsidRDefault="001A03C3" w:rsidP="00022CED">
      <w:pPr>
        <w:pStyle w:val="Default"/>
        <w:numPr>
          <w:ilvl w:val="0"/>
          <w:numId w:val="7"/>
        </w:numPr>
        <w:tabs>
          <w:tab w:val="left" w:pos="4820"/>
        </w:tabs>
        <w:rPr>
          <w:rFonts w:ascii="Helvetica" w:hAnsi="Helvetica"/>
          <w:color w:val="auto"/>
          <w:sz w:val="20"/>
          <w:szCs w:val="20"/>
        </w:rPr>
      </w:pPr>
      <w:r>
        <w:rPr>
          <w:rFonts w:ascii="Helvetica" w:hAnsi="Helvetica"/>
          <w:color w:val="auto"/>
          <w:sz w:val="20"/>
          <w:szCs w:val="20"/>
        </w:rPr>
        <w:t>Start Line adverts</w:t>
      </w:r>
      <w:r w:rsidR="00022CED" w:rsidRPr="00022CED">
        <w:rPr>
          <w:rFonts w:ascii="Helvetica" w:hAnsi="Helvetica"/>
          <w:color w:val="auto"/>
          <w:sz w:val="20"/>
          <w:szCs w:val="20"/>
        </w:rPr>
        <w:t>(own banners need to be provided)</w:t>
      </w:r>
    </w:p>
    <w:p w14:paraId="260ED8FF" w14:textId="77777777" w:rsidR="001A03C3" w:rsidRDefault="001A03C3" w:rsidP="001A03C3">
      <w:pPr>
        <w:pStyle w:val="Default"/>
        <w:numPr>
          <w:ilvl w:val="0"/>
          <w:numId w:val="7"/>
        </w:numPr>
        <w:tabs>
          <w:tab w:val="left" w:pos="4820"/>
        </w:tabs>
        <w:rPr>
          <w:rFonts w:ascii="Helvetica" w:hAnsi="Helvetica"/>
          <w:color w:val="auto"/>
          <w:sz w:val="20"/>
          <w:szCs w:val="20"/>
        </w:rPr>
      </w:pPr>
      <w:r>
        <w:rPr>
          <w:rFonts w:ascii="Helvetica" w:hAnsi="Helvetica"/>
          <w:color w:val="auto"/>
          <w:sz w:val="20"/>
          <w:szCs w:val="20"/>
        </w:rPr>
        <w:t>Half-page advert in the Event Programme</w:t>
      </w:r>
    </w:p>
    <w:p w14:paraId="22A767A9" w14:textId="77777777" w:rsidR="001A03C3" w:rsidRDefault="001A03C3" w:rsidP="001A03C3">
      <w:pPr>
        <w:pStyle w:val="Default"/>
        <w:numPr>
          <w:ilvl w:val="0"/>
          <w:numId w:val="7"/>
        </w:numPr>
        <w:tabs>
          <w:tab w:val="left" w:pos="4820"/>
        </w:tabs>
        <w:rPr>
          <w:rFonts w:ascii="Helvetica" w:hAnsi="Helvetica"/>
          <w:color w:val="auto"/>
          <w:sz w:val="20"/>
          <w:szCs w:val="20"/>
        </w:rPr>
      </w:pPr>
      <w:r>
        <w:rPr>
          <w:rFonts w:ascii="Helvetica" w:hAnsi="Helvetica"/>
          <w:color w:val="auto"/>
          <w:sz w:val="20"/>
          <w:szCs w:val="20"/>
        </w:rPr>
        <w:t>Recovery partner branding on website</w:t>
      </w:r>
    </w:p>
    <w:p w14:paraId="0B407AA4" w14:textId="77777777" w:rsidR="001A03C3" w:rsidRDefault="001A03C3" w:rsidP="001A03C3">
      <w:pPr>
        <w:pStyle w:val="Default"/>
        <w:numPr>
          <w:ilvl w:val="0"/>
          <w:numId w:val="7"/>
        </w:numPr>
        <w:tabs>
          <w:tab w:val="left" w:pos="4820"/>
        </w:tabs>
        <w:rPr>
          <w:rFonts w:ascii="Helvetica" w:hAnsi="Helvetica"/>
          <w:color w:val="auto"/>
          <w:sz w:val="20"/>
          <w:szCs w:val="20"/>
        </w:rPr>
      </w:pPr>
      <w:r>
        <w:rPr>
          <w:rFonts w:ascii="Helvetica" w:hAnsi="Helvetica"/>
          <w:color w:val="auto"/>
          <w:sz w:val="20"/>
          <w:szCs w:val="20"/>
        </w:rPr>
        <w:t>Listed on website as a Recovery Partner</w:t>
      </w:r>
    </w:p>
    <w:p w14:paraId="43AD9A8D" w14:textId="77777777" w:rsidR="001A03C3" w:rsidRDefault="001A03C3" w:rsidP="001A03C3">
      <w:pPr>
        <w:pStyle w:val="Default"/>
        <w:numPr>
          <w:ilvl w:val="0"/>
          <w:numId w:val="7"/>
        </w:numPr>
        <w:tabs>
          <w:tab w:val="left" w:pos="4820"/>
        </w:tabs>
        <w:rPr>
          <w:rFonts w:ascii="Helvetica" w:hAnsi="Helvetica"/>
          <w:color w:val="auto"/>
          <w:sz w:val="20"/>
          <w:szCs w:val="20"/>
        </w:rPr>
      </w:pPr>
      <w:r>
        <w:rPr>
          <w:rFonts w:ascii="Helvetica" w:hAnsi="Helvetica"/>
          <w:color w:val="auto"/>
          <w:sz w:val="20"/>
          <w:szCs w:val="20"/>
        </w:rPr>
        <w:lastRenderedPageBreak/>
        <w:t>First Option on further promotions and advertising</w:t>
      </w:r>
    </w:p>
    <w:p w14:paraId="760EFD2B" w14:textId="77777777" w:rsidR="003B64D4" w:rsidRDefault="003B64D4" w:rsidP="00A5283F">
      <w:pPr>
        <w:pStyle w:val="Default"/>
        <w:rPr>
          <w:rFonts w:ascii="Helvetica" w:hAnsi="Helvetica"/>
          <w:color w:val="auto"/>
          <w:sz w:val="20"/>
          <w:szCs w:val="20"/>
        </w:rPr>
      </w:pPr>
    </w:p>
    <w:p w14:paraId="381354AE" w14:textId="77777777" w:rsidR="003B64D4" w:rsidRPr="003316BC" w:rsidRDefault="003B64D4" w:rsidP="00A5283F">
      <w:pPr>
        <w:pStyle w:val="Default"/>
        <w:rPr>
          <w:rFonts w:ascii="Helvetica" w:hAnsi="Helvetica"/>
          <w:color w:val="auto"/>
          <w:sz w:val="20"/>
          <w:szCs w:val="20"/>
        </w:rPr>
      </w:pPr>
    </w:p>
    <w:p w14:paraId="58A46D01" w14:textId="77777777" w:rsidR="00B80C34" w:rsidRDefault="00B80C34" w:rsidP="00A5283F">
      <w:pPr>
        <w:pStyle w:val="Default"/>
        <w:rPr>
          <w:rFonts w:ascii="Helvetica" w:hAnsi="Helvetica"/>
          <w:color w:val="auto"/>
          <w:sz w:val="20"/>
          <w:szCs w:val="20"/>
        </w:rPr>
      </w:pPr>
    </w:p>
    <w:p w14:paraId="36F69861" w14:textId="77777777" w:rsidR="00B80C34" w:rsidRDefault="00B80C34" w:rsidP="00A5283F">
      <w:pPr>
        <w:pStyle w:val="Default"/>
        <w:rPr>
          <w:rFonts w:ascii="Helvetica" w:hAnsi="Helvetica"/>
          <w:b/>
          <w:color w:val="auto"/>
          <w:sz w:val="20"/>
          <w:szCs w:val="20"/>
        </w:rPr>
      </w:pPr>
      <w:r w:rsidRPr="00B80C34">
        <w:rPr>
          <w:rFonts w:ascii="Helvetica" w:hAnsi="Helvetica"/>
          <w:b/>
          <w:color w:val="auto"/>
          <w:sz w:val="20"/>
          <w:szCs w:val="20"/>
        </w:rPr>
        <w:t>NOTES</w:t>
      </w:r>
    </w:p>
    <w:p w14:paraId="2D4092FD" w14:textId="77777777" w:rsidR="00EC2D04" w:rsidRPr="00B80C34" w:rsidRDefault="00EC2D04" w:rsidP="00A5283F">
      <w:pPr>
        <w:pStyle w:val="Default"/>
        <w:rPr>
          <w:rFonts w:ascii="Helvetica" w:hAnsi="Helvetica"/>
          <w:b/>
          <w:color w:val="auto"/>
          <w:sz w:val="20"/>
          <w:szCs w:val="20"/>
        </w:rPr>
      </w:pPr>
    </w:p>
    <w:p w14:paraId="2153ADE8" w14:textId="77777777" w:rsidR="00A5283F" w:rsidRPr="003316BC" w:rsidRDefault="00B80C34" w:rsidP="005E7C77">
      <w:pPr>
        <w:pStyle w:val="Default"/>
        <w:jc w:val="both"/>
        <w:rPr>
          <w:rFonts w:ascii="Helvetica" w:hAnsi="Helvetica"/>
          <w:color w:val="auto"/>
          <w:sz w:val="20"/>
          <w:szCs w:val="20"/>
        </w:rPr>
      </w:pPr>
      <w:r>
        <w:rPr>
          <w:rFonts w:ascii="Helvetica" w:hAnsi="Helvetica"/>
          <w:color w:val="auto"/>
          <w:sz w:val="20"/>
          <w:szCs w:val="20"/>
        </w:rPr>
        <w:t>P</w:t>
      </w:r>
      <w:r w:rsidR="00A5283F" w:rsidRPr="003316BC">
        <w:rPr>
          <w:rFonts w:ascii="Helvetica" w:hAnsi="Helvetica"/>
          <w:color w:val="auto"/>
          <w:sz w:val="20"/>
          <w:szCs w:val="20"/>
        </w:rPr>
        <w:t xml:space="preserve">re-conference exposure, via the alerts sent to over 15,000 individuals and organisations, and permanent acknowledgement via the website for the event. </w:t>
      </w:r>
    </w:p>
    <w:p w14:paraId="22436763" w14:textId="77777777" w:rsidR="00A5283F" w:rsidRPr="003316BC" w:rsidRDefault="00A5283F" w:rsidP="005E7C77">
      <w:pPr>
        <w:pStyle w:val="Default"/>
        <w:jc w:val="both"/>
        <w:rPr>
          <w:rFonts w:ascii="Helvetica" w:hAnsi="Helvetica"/>
          <w:color w:val="auto"/>
          <w:sz w:val="20"/>
          <w:szCs w:val="20"/>
        </w:rPr>
      </w:pPr>
    </w:p>
    <w:p w14:paraId="0EE20D18" w14:textId="77777777" w:rsidR="00A5283F" w:rsidRPr="00B80C34" w:rsidRDefault="00A5283F" w:rsidP="005E7C77">
      <w:pPr>
        <w:pStyle w:val="Default"/>
        <w:jc w:val="both"/>
        <w:rPr>
          <w:rFonts w:ascii="Helvetica" w:hAnsi="Helvetica"/>
          <w:color w:val="auto"/>
          <w:sz w:val="20"/>
          <w:szCs w:val="20"/>
        </w:rPr>
      </w:pPr>
      <w:r w:rsidRPr="003316BC">
        <w:rPr>
          <w:rFonts w:ascii="Helvetica" w:hAnsi="Helvetica"/>
          <w:color w:val="auto"/>
          <w:sz w:val="20"/>
          <w:szCs w:val="20"/>
        </w:rPr>
        <w:t xml:space="preserve">The exhibition area will be a central feature of the event. Morning and afternoon refreshments, along with lunch </w:t>
      </w:r>
      <w:r>
        <w:rPr>
          <w:rFonts w:ascii="Helvetica" w:hAnsi="Helvetica"/>
          <w:color w:val="auto"/>
          <w:sz w:val="20"/>
          <w:szCs w:val="20"/>
        </w:rPr>
        <w:t>on the</w:t>
      </w:r>
      <w:r w:rsidRPr="003316BC">
        <w:rPr>
          <w:rFonts w:ascii="Helvetica" w:hAnsi="Helvetica"/>
          <w:color w:val="auto"/>
          <w:sz w:val="20"/>
          <w:szCs w:val="20"/>
        </w:rPr>
        <w:t xml:space="preserve"> day, will be served in the exhibition area, providing high a high degree of visibility and footfall for exhibitors. </w:t>
      </w:r>
    </w:p>
    <w:p w14:paraId="111D1A2D" w14:textId="77777777" w:rsidR="005C4870" w:rsidRPr="003316BC" w:rsidRDefault="005C4870" w:rsidP="005E7C77">
      <w:pPr>
        <w:spacing w:after="0" w:line="240" w:lineRule="auto"/>
        <w:jc w:val="both"/>
        <w:rPr>
          <w:rFonts w:ascii="Helvetica" w:eastAsia="Times New Roman" w:hAnsi="Helvetica" w:cs="Arial"/>
          <w:sz w:val="20"/>
          <w:szCs w:val="20"/>
          <w:lang w:eastAsia="en-GB"/>
        </w:rPr>
      </w:pPr>
    </w:p>
    <w:p w14:paraId="2481FCA0" w14:textId="77777777" w:rsidR="00A54262" w:rsidRPr="003316BC" w:rsidRDefault="00A54262" w:rsidP="005E7C77">
      <w:pPr>
        <w:spacing w:after="0" w:line="240" w:lineRule="auto"/>
        <w:jc w:val="both"/>
        <w:rPr>
          <w:rFonts w:ascii="Helvetica" w:eastAsia="Times New Roman" w:hAnsi="Helvetica" w:cs="Arial"/>
          <w:sz w:val="20"/>
          <w:szCs w:val="20"/>
          <w:lang w:eastAsia="en-GB"/>
        </w:rPr>
      </w:pPr>
    </w:p>
    <w:p w14:paraId="29C55C85" w14:textId="119221BC" w:rsidR="00521CFC" w:rsidRPr="003316BC" w:rsidRDefault="00521CFC" w:rsidP="005E7C77">
      <w:pPr>
        <w:pStyle w:val="ListParagraph"/>
        <w:numPr>
          <w:ilvl w:val="0"/>
          <w:numId w:val="4"/>
        </w:numPr>
        <w:jc w:val="both"/>
        <w:rPr>
          <w:rFonts w:ascii="Helvetica" w:hAnsi="Helvetica" w:cs="Arial"/>
          <w:sz w:val="20"/>
          <w:szCs w:val="20"/>
        </w:rPr>
      </w:pPr>
      <w:r w:rsidRPr="003316BC">
        <w:rPr>
          <w:rFonts w:ascii="Helvetica" w:hAnsi="Helvetica" w:cs="Arial"/>
          <w:sz w:val="20"/>
          <w:szCs w:val="20"/>
        </w:rPr>
        <w:t xml:space="preserve">Immediate posting on the </w:t>
      </w:r>
      <w:r w:rsidR="006E3481">
        <w:rPr>
          <w:rFonts w:ascii="Helvetica" w:hAnsi="Helvetica" w:cs="Arial"/>
          <w:sz w:val="20"/>
          <w:szCs w:val="20"/>
        </w:rPr>
        <w:t xml:space="preserve">Faces &amp; </w:t>
      </w:r>
      <w:r w:rsidR="00260490">
        <w:rPr>
          <w:rFonts w:ascii="Helvetica" w:hAnsi="Helvetica" w:cs="Arial"/>
          <w:sz w:val="20"/>
          <w:szCs w:val="20"/>
        </w:rPr>
        <w:t>Voices</w:t>
      </w:r>
      <w:r w:rsidR="006E3481">
        <w:rPr>
          <w:rFonts w:ascii="Helvetica" w:hAnsi="Helvetica" w:cs="Arial"/>
          <w:sz w:val="20"/>
          <w:szCs w:val="20"/>
        </w:rPr>
        <w:t xml:space="preserve"> of </w:t>
      </w:r>
      <w:r w:rsidR="00260490">
        <w:rPr>
          <w:rFonts w:ascii="Helvetica" w:hAnsi="Helvetica" w:cs="Arial"/>
          <w:sz w:val="20"/>
          <w:szCs w:val="20"/>
        </w:rPr>
        <w:t xml:space="preserve">Recovery </w:t>
      </w:r>
      <w:r w:rsidR="00260490" w:rsidRPr="003316BC">
        <w:rPr>
          <w:rFonts w:ascii="Helvetica" w:hAnsi="Helvetica" w:cs="Arial"/>
          <w:sz w:val="20"/>
          <w:szCs w:val="20"/>
        </w:rPr>
        <w:t>website</w:t>
      </w:r>
      <w:r w:rsidRPr="003316BC">
        <w:rPr>
          <w:rFonts w:ascii="Helvetica" w:hAnsi="Helvetica" w:cs="Arial"/>
          <w:sz w:val="20"/>
          <w:szCs w:val="20"/>
        </w:rPr>
        <w:t xml:space="preserve"> with a direct link to the Sponsor’s website.</w:t>
      </w:r>
    </w:p>
    <w:p w14:paraId="137B1E5B" w14:textId="77777777" w:rsidR="00521CFC" w:rsidRPr="003316BC" w:rsidRDefault="00521CFC" w:rsidP="005E7C77">
      <w:pPr>
        <w:pStyle w:val="ListParagraph"/>
        <w:numPr>
          <w:ilvl w:val="0"/>
          <w:numId w:val="4"/>
        </w:numPr>
        <w:jc w:val="both"/>
        <w:rPr>
          <w:rFonts w:ascii="Helvetica" w:hAnsi="Helvetica" w:cs="Arial"/>
          <w:sz w:val="20"/>
          <w:szCs w:val="20"/>
        </w:rPr>
      </w:pPr>
      <w:r w:rsidRPr="003316BC">
        <w:rPr>
          <w:rFonts w:ascii="Helvetica" w:hAnsi="Helvetica" w:cs="Arial"/>
          <w:sz w:val="20"/>
          <w:szCs w:val="20"/>
        </w:rPr>
        <w:t>Insert you own branded goodies in the Walker Goodie Bags</w:t>
      </w:r>
    </w:p>
    <w:p w14:paraId="754839D6" w14:textId="77777777" w:rsidR="00521CFC" w:rsidRDefault="00521CFC" w:rsidP="005E7C77">
      <w:pPr>
        <w:pStyle w:val="ListParagraph"/>
        <w:numPr>
          <w:ilvl w:val="0"/>
          <w:numId w:val="4"/>
        </w:numPr>
        <w:jc w:val="both"/>
        <w:rPr>
          <w:rFonts w:ascii="Helvetica" w:hAnsi="Helvetica" w:cs="Arial"/>
          <w:sz w:val="20"/>
          <w:szCs w:val="20"/>
        </w:rPr>
      </w:pPr>
      <w:r w:rsidRPr="003316BC">
        <w:rPr>
          <w:rFonts w:ascii="Helvetica" w:hAnsi="Helvetica" w:cs="Arial"/>
          <w:sz w:val="20"/>
          <w:szCs w:val="20"/>
        </w:rPr>
        <w:t xml:space="preserve">Promotional stand at the end walk route </w:t>
      </w:r>
    </w:p>
    <w:p w14:paraId="6EDFAA18" w14:textId="77777777" w:rsidR="00B25FB1" w:rsidRDefault="00B25FB1" w:rsidP="00B25FB1">
      <w:pPr>
        <w:pStyle w:val="ListParagraph"/>
        <w:ind w:left="1080"/>
        <w:rPr>
          <w:rFonts w:ascii="Helvetica" w:hAnsi="Helvetica" w:cs="Arial"/>
          <w:sz w:val="20"/>
          <w:szCs w:val="20"/>
        </w:rPr>
      </w:pPr>
    </w:p>
    <w:p w14:paraId="158D5587" w14:textId="77777777" w:rsidR="00B25FB1" w:rsidRPr="00B25FB1" w:rsidRDefault="00B25FB1" w:rsidP="00B25FB1">
      <w:pPr>
        <w:rPr>
          <w:rFonts w:ascii="Helvetica" w:hAnsi="Helvetica" w:cs="Arial"/>
          <w:b/>
        </w:rPr>
      </w:pPr>
      <w:r w:rsidRPr="00B25FB1">
        <w:rPr>
          <w:rFonts w:ascii="Helvetica" w:hAnsi="Helvetica" w:cs="Arial"/>
          <w:b/>
        </w:rPr>
        <w:t>Sponsor a Bus</w:t>
      </w:r>
    </w:p>
    <w:p w14:paraId="6A16EACA" w14:textId="77777777" w:rsidR="00B25FB1" w:rsidRPr="00B25FB1" w:rsidRDefault="00B25FB1" w:rsidP="005E7C77">
      <w:pPr>
        <w:jc w:val="both"/>
        <w:rPr>
          <w:rFonts w:ascii="Helvetica" w:hAnsi="Helvetica" w:cs="Arial"/>
          <w:sz w:val="20"/>
          <w:szCs w:val="20"/>
        </w:rPr>
      </w:pPr>
      <w:r>
        <w:rPr>
          <w:rFonts w:ascii="Helvetica" w:hAnsi="Helvetica" w:cs="Arial"/>
          <w:sz w:val="20"/>
          <w:szCs w:val="20"/>
        </w:rPr>
        <w:t xml:space="preserve">People attend the walks from all over the UK and transport and associated accommodation costs can be out with the budget of a lot of people. We try and put on as many buses as possible wherever there is need for one and, as such, sponsoring a bus is a vital part of mobilising those in recovery, particularly from remote parts of the country. For only </w:t>
      </w:r>
      <w:r w:rsidRPr="00B25FB1">
        <w:rPr>
          <w:rFonts w:ascii="Helvetica" w:hAnsi="Helvetica" w:cs="Arial"/>
          <w:b/>
          <w:sz w:val="20"/>
          <w:szCs w:val="20"/>
        </w:rPr>
        <w:t>£750</w:t>
      </w:r>
      <w:r>
        <w:rPr>
          <w:rFonts w:ascii="Helvetica" w:hAnsi="Helvetica" w:cs="Arial"/>
          <w:sz w:val="20"/>
          <w:szCs w:val="20"/>
        </w:rPr>
        <w:t xml:space="preserve"> </w:t>
      </w:r>
      <w:r w:rsidRPr="00B25FB1">
        <w:rPr>
          <w:rFonts w:ascii="Helvetica" w:hAnsi="Helvetica" w:cs="Arial"/>
          <w:sz w:val="20"/>
          <w:szCs w:val="20"/>
        </w:rPr>
        <w:t>(plus VAT)</w:t>
      </w:r>
      <w:r>
        <w:rPr>
          <w:rFonts w:ascii="Helvetica" w:hAnsi="Helvetica" w:cs="Arial"/>
          <w:sz w:val="20"/>
          <w:szCs w:val="20"/>
        </w:rPr>
        <w:t>, we can provision a bus to allow around 60 people to attend the Walk who might not otherwise make it. And, it could be the just the start of their amazing journey of recovery. Contact us for more details on how to help with this.</w:t>
      </w:r>
    </w:p>
    <w:p w14:paraId="0C3A43EB" w14:textId="77777777" w:rsidR="00A54262" w:rsidRPr="003316BC" w:rsidRDefault="00A54262" w:rsidP="00A54262">
      <w:pPr>
        <w:spacing w:after="0" w:line="240" w:lineRule="auto"/>
        <w:rPr>
          <w:rFonts w:ascii="Helvetica" w:eastAsia="Times New Roman" w:hAnsi="Helvetica" w:cs="Arial"/>
          <w:sz w:val="20"/>
          <w:szCs w:val="20"/>
          <w:lang w:eastAsia="en-GB"/>
        </w:rPr>
      </w:pPr>
    </w:p>
    <w:p w14:paraId="324C3D81" w14:textId="77777777" w:rsidR="003316BC" w:rsidRPr="003B64D4" w:rsidRDefault="003B64D4" w:rsidP="00F55676">
      <w:pPr>
        <w:tabs>
          <w:tab w:val="left" w:pos="6450"/>
        </w:tabs>
        <w:spacing w:after="0" w:line="240" w:lineRule="auto"/>
        <w:rPr>
          <w:rFonts w:ascii="Helvetica" w:eastAsia="Times New Roman" w:hAnsi="Helvetica" w:cs="Arial"/>
          <w:b/>
          <w:lang w:eastAsia="en-GB"/>
        </w:rPr>
      </w:pPr>
      <w:r w:rsidRPr="003B64D4">
        <w:rPr>
          <w:rFonts w:ascii="Helvetica" w:eastAsia="Times New Roman" w:hAnsi="Helvetica" w:cs="Arial"/>
          <w:b/>
          <w:lang w:eastAsia="en-GB"/>
        </w:rPr>
        <w:t>Goodwill Partners</w:t>
      </w:r>
      <w:r>
        <w:rPr>
          <w:rFonts w:ascii="Helvetica" w:eastAsia="Times New Roman" w:hAnsi="Helvetica" w:cs="Arial"/>
          <w:b/>
          <w:lang w:eastAsia="en-GB"/>
        </w:rPr>
        <w:br/>
      </w:r>
      <w:r w:rsidR="00521CFC" w:rsidRPr="003B64D4">
        <w:rPr>
          <w:rFonts w:ascii="Helvetica" w:eastAsia="Times New Roman" w:hAnsi="Helvetica" w:cs="Arial"/>
          <w:b/>
          <w:lang w:eastAsia="en-GB"/>
        </w:rPr>
        <w:tab/>
      </w:r>
    </w:p>
    <w:p w14:paraId="31E03B02" w14:textId="77777777" w:rsidR="00F55676" w:rsidRDefault="00F55676" w:rsidP="00F55676">
      <w:pPr>
        <w:pStyle w:val="Default"/>
        <w:rPr>
          <w:rFonts w:ascii="Helvetica" w:hAnsi="Helvetica"/>
          <w:bCs/>
          <w:sz w:val="20"/>
          <w:szCs w:val="20"/>
        </w:rPr>
      </w:pPr>
      <w:r w:rsidRPr="00F55676">
        <w:rPr>
          <w:rFonts w:ascii="Helvetica" w:hAnsi="Helvetica"/>
          <w:bCs/>
          <w:sz w:val="20"/>
          <w:szCs w:val="20"/>
        </w:rPr>
        <w:t xml:space="preserve">If investing financially is not </w:t>
      </w:r>
      <w:r w:rsidR="003F5783">
        <w:rPr>
          <w:rFonts w:ascii="Helvetica" w:hAnsi="Helvetica"/>
          <w:bCs/>
          <w:sz w:val="20"/>
          <w:szCs w:val="20"/>
        </w:rPr>
        <w:t xml:space="preserve">your first </w:t>
      </w:r>
      <w:r w:rsidRPr="00F55676">
        <w:rPr>
          <w:rFonts w:ascii="Helvetica" w:hAnsi="Helvetica"/>
          <w:bCs/>
          <w:sz w:val="20"/>
          <w:szCs w:val="20"/>
        </w:rPr>
        <w:t>option</w:t>
      </w:r>
      <w:r w:rsidR="003F5783">
        <w:rPr>
          <w:rFonts w:ascii="Helvetica" w:hAnsi="Helvetica"/>
          <w:bCs/>
          <w:sz w:val="20"/>
          <w:szCs w:val="20"/>
        </w:rPr>
        <w:t>,</w:t>
      </w:r>
      <w:r w:rsidRPr="00F55676">
        <w:rPr>
          <w:rFonts w:ascii="Helvetica" w:hAnsi="Helvetica"/>
          <w:bCs/>
          <w:sz w:val="20"/>
          <w:szCs w:val="20"/>
        </w:rPr>
        <w:t xml:space="preserve"> you can still get involved and benefit from your organisations name being associated</w:t>
      </w:r>
      <w:r>
        <w:rPr>
          <w:rFonts w:ascii="Helvetica" w:hAnsi="Helvetica"/>
          <w:bCs/>
          <w:sz w:val="20"/>
          <w:szCs w:val="20"/>
        </w:rPr>
        <w:t xml:space="preserve"> with the UK</w:t>
      </w:r>
      <w:r w:rsidRPr="00F55676">
        <w:rPr>
          <w:rFonts w:ascii="Helvetica" w:hAnsi="Helvetica"/>
          <w:bCs/>
          <w:sz w:val="20"/>
          <w:szCs w:val="20"/>
        </w:rPr>
        <w:t xml:space="preserve"> Recovery Walk and Conference</w:t>
      </w:r>
      <w:r w:rsidR="003B64D4">
        <w:rPr>
          <w:rFonts w:ascii="Helvetica" w:hAnsi="Helvetica"/>
          <w:bCs/>
          <w:sz w:val="20"/>
          <w:szCs w:val="20"/>
        </w:rPr>
        <w:t>:</w:t>
      </w:r>
    </w:p>
    <w:p w14:paraId="02447799" w14:textId="77777777" w:rsidR="00F55676" w:rsidRDefault="00F55676" w:rsidP="00F55676">
      <w:pPr>
        <w:pStyle w:val="Default"/>
        <w:rPr>
          <w:rFonts w:ascii="Helvetica" w:hAnsi="Helvetica"/>
          <w:bCs/>
          <w:sz w:val="20"/>
          <w:szCs w:val="20"/>
        </w:rPr>
      </w:pPr>
    </w:p>
    <w:p w14:paraId="17ACE115" w14:textId="77777777" w:rsidR="003F5783" w:rsidRPr="003F5783" w:rsidRDefault="00F55676" w:rsidP="003F5783">
      <w:pPr>
        <w:pStyle w:val="ListParagraph"/>
        <w:numPr>
          <w:ilvl w:val="0"/>
          <w:numId w:val="5"/>
        </w:numPr>
        <w:rPr>
          <w:rFonts w:ascii="Helvetica" w:hAnsi="Helvetica"/>
          <w:sz w:val="20"/>
          <w:szCs w:val="20"/>
        </w:rPr>
      </w:pPr>
      <w:r w:rsidRPr="003F5783">
        <w:rPr>
          <w:rFonts w:ascii="Helvetica" w:hAnsi="Helvetica"/>
          <w:bCs/>
          <w:sz w:val="20"/>
          <w:szCs w:val="20"/>
        </w:rPr>
        <w:t>Volunteer Stewards and helpers</w:t>
      </w:r>
    </w:p>
    <w:p w14:paraId="5E439475" w14:textId="77777777" w:rsidR="003F5783" w:rsidRPr="003F5783" w:rsidRDefault="00F55676" w:rsidP="003F5783">
      <w:pPr>
        <w:pStyle w:val="ListParagraph"/>
        <w:numPr>
          <w:ilvl w:val="0"/>
          <w:numId w:val="5"/>
        </w:numPr>
        <w:rPr>
          <w:rFonts w:ascii="Helvetica" w:hAnsi="Helvetica"/>
          <w:sz w:val="20"/>
          <w:szCs w:val="20"/>
        </w:rPr>
      </w:pPr>
      <w:r w:rsidRPr="003F5783">
        <w:rPr>
          <w:rFonts w:ascii="Helvetica" w:hAnsi="Helvetica"/>
          <w:bCs/>
          <w:sz w:val="20"/>
          <w:szCs w:val="20"/>
        </w:rPr>
        <w:t>Volunteers helpers at the conference</w:t>
      </w:r>
    </w:p>
    <w:p w14:paraId="61A33554" w14:textId="77777777" w:rsidR="003F5783" w:rsidRPr="003F5783" w:rsidRDefault="00F55676" w:rsidP="003F5783">
      <w:pPr>
        <w:pStyle w:val="ListParagraph"/>
        <w:numPr>
          <w:ilvl w:val="0"/>
          <w:numId w:val="5"/>
        </w:numPr>
        <w:rPr>
          <w:rFonts w:ascii="Helvetica" w:hAnsi="Helvetica"/>
          <w:sz w:val="20"/>
          <w:szCs w:val="20"/>
        </w:rPr>
      </w:pPr>
      <w:r w:rsidRPr="003F5783">
        <w:rPr>
          <w:rFonts w:ascii="Helvetica" w:hAnsi="Helvetica"/>
          <w:bCs/>
          <w:sz w:val="20"/>
          <w:szCs w:val="20"/>
        </w:rPr>
        <w:t>Donations of Refreshments</w:t>
      </w:r>
    </w:p>
    <w:p w14:paraId="4D41B5C6" w14:textId="77777777" w:rsidR="00F55676" w:rsidRPr="003F5783" w:rsidRDefault="00F55676" w:rsidP="003F5783">
      <w:pPr>
        <w:pStyle w:val="ListParagraph"/>
        <w:numPr>
          <w:ilvl w:val="0"/>
          <w:numId w:val="5"/>
        </w:numPr>
        <w:rPr>
          <w:rFonts w:ascii="Helvetica" w:hAnsi="Helvetica"/>
          <w:sz w:val="20"/>
          <w:szCs w:val="20"/>
        </w:rPr>
      </w:pPr>
      <w:r w:rsidRPr="003F5783">
        <w:rPr>
          <w:rFonts w:ascii="Helvetica" w:hAnsi="Helvetica"/>
          <w:bCs/>
          <w:sz w:val="20"/>
          <w:szCs w:val="20"/>
        </w:rPr>
        <w:t>Donat</w:t>
      </w:r>
      <w:r w:rsidR="00591DE0">
        <w:rPr>
          <w:rFonts w:ascii="Helvetica" w:hAnsi="Helvetica"/>
          <w:bCs/>
          <w:sz w:val="20"/>
          <w:szCs w:val="20"/>
        </w:rPr>
        <w:t xml:space="preserve">ions of services i.e. printing, </w:t>
      </w:r>
      <w:r w:rsidRPr="003F5783">
        <w:rPr>
          <w:rFonts w:ascii="Helvetica" w:hAnsi="Helvetica"/>
          <w:bCs/>
          <w:sz w:val="20"/>
          <w:szCs w:val="20"/>
        </w:rPr>
        <w:t>sound systems etc.</w:t>
      </w:r>
    </w:p>
    <w:p w14:paraId="6CE75A19" w14:textId="3E245E61" w:rsidR="00A044D0" w:rsidRPr="00A044D0" w:rsidRDefault="00A044D0" w:rsidP="00A044D0">
      <w:pPr>
        <w:pStyle w:val="Default"/>
        <w:rPr>
          <w:rFonts w:ascii="Helvetica" w:hAnsi="Helvetica"/>
          <w:color w:val="auto"/>
          <w:sz w:val="20"/>
          <w:szCs w:val="20"/>
        </w:rPr>
      </w:pPr>
      <w:r w:rsidRPr="00A044D0">
        <w:rPr>
          <w:rFonts w:ascii="Helvetica" w:hAnsi="Helvetica"/>
          <w:color w:val="auto"/>
          <w:sz w:val="20"/>
          <w:szCs w:val="20"/>
        </w:rPr>
        <w:t xml:space="preserve">Investment and exhibition sales and management for </w:t>
      </w:r>
      <w:r w:rsidRPr="00A044D0">
        <w:rPr>
          <w:rFonts w:ascii="Helvetica" w:hAnsi="Helvetica"/>
          <w:b/>
          <w:bCs/>
          <w:i/>
          <w:iCs/>
          <w:color w:val="auto"/>
          <w:sz w:val="20"/>
          <w:szCs w:val="20"/>
        </w:rPr>
        <w:t xml:space="preserve">UK Recovery Walk </w:t>
      </w:r>
      <w:proofErr w:type="gramStart"/>
      <w:r w:rsidR="00653C5C">
        <w:rPr>
          <w:rFonts w:ascii="Helvetica" w:hAnsi="Helvetica"/>
          <w:b/>
          <w:bCs/>
          <w:i/>
          <w:iCs/>
          <w:color w:val="auto"/>
          <w:sz w:val="20"/>
          <w:szCs w:val="20"/>
        </w:rPr>
        <w:t>2020</w:t>
      </w:r>
      <w:r w:rsidR="00260490">
        <w:rPr>
          <w:rFonts w:ascii="Helvetica" w:hAnsi="Helvetica"/>
          <w:b/>
          <w:bCs/>
          <w:i/>
          <w:iCs/>
          <w:color w:val="auto"/>
          <w:sz w:val="20"/>
          <w:szCs w:val="20"/>
        </w:rPr>
        <w:t xml:space="preserve"> </w:t>
      </w:r>
      <w:r w:rsidRPr="00A044D0">
        <w:rPr>
          <w:rFonts w:ascii="Helvetica" w:hAnsi="Helvetica"/>
          <w:b/>
          <w:bCs/>
          <w:i/>
          <w:iCs/>
          <w:color w:val="auto"/>
          <w:sz w:val="20"/>
          <w:szCs w:val="20"/>
        </w:rPr>
        <w:t xml:space="preserve"> </w:t>
      </w:r>
      <w:r w:rsidRPr="00A044D0">
        <w:rPr>
          <w:rFonts w:ascii="Helvetica" w:hAnsi="Helvetica"/>
          <w:color w:val="auto"/>
          <w:sz w:val="20"/>
          <w:szCs w:val="20"/>
        </w:rPr>
        <w:t>will</w:t>
      </w:r>
      <w:proofErr w:type="gramEnd"/>
      <w:r w:rsidRPr="00A044D0">
        <w:rPr>
          <w:rFonts w:ascii="Helvetica" w:hAnsi="Helvetica"/>
          <w:color w:val="auto"/>
          <w:sz w:val="20"/>
          <w:szCs w:val="20"/>
        </w:rPr>
        <w:t xml:space="preserve"> be handled by </w:t>
      </w:r>
      <w:r w:rsidR="006E3481">
        <w:rPr>
          <w:rFonts w:ascii="Helvetica" w:hAnsi="Helvetica"/>
          <w:color w:val="auto"/>
          <w:sz w:val="20"/>
          <w:szCs w:val="20"/>
        </w:rPr>
        <w:t xml:space="preserve">Faces &amp; </w:t>
      </w:r>
      <w:r w:rsidR="00260490">
        <w:rPr>
          <w:rFonts w:ascii="Helvetica" w:hAnsi="Helvetica"/>
          <w:color w:val="auto"/>
          <w:sz w:val="20"/>
          <w:szCs w:val="20"/>
        </w:rPr>
        <w:t>Voices</w:t>
      </w:r>
      <w:r w:rsidR="006E3481">
        <w:rPr>
          <w:rFonts w:ascii="Helvetica" w:hAnsi="Helvetica"/>
          <w:color w:val="auto"/>
          <w:sz w:val="20"/>
          <w:szCs w:val="20"/>
        </w:rPr>
        <w:t xml:space="preserve"> of </w:t>
      </w:r>
      <w:r w:rsidR="00260490">
        <w:rPr>
          <w:rFonts w:ascii="Helvetica" w:hAnsi="Helvetica"/>
          <w:color w:val="auto"/>
          <w:sz w:val="20"/>
          <w:szCs w:val="20"/>
        </w:rPr>
        <w:t>Recovery.</w:t>
      </w:r>
      <w:r w:rsidRPr="00A044D0">
        <w:rPr>
          <w:rFonts w:ascii="Helvetica" w:hAnsi="Helvetica"/>
          <w:color w:val="auto"/>
          <w:sz w:val="20"/>
          <w:szCs w:val="20"/>
        </w:rPr>
        <w:t xml:space="preserve"> </w:t>
      </w:r>
    </w:p>
    <w:p w14:paraId="027863E0" w14:textId="77777777" w:rsidR="00A044D0" w:rsidRPr="00A044D0" w:rsidRDefault="00A044D0" w:rsidP="00A044D0">
      <w:pPr>
        <w:pStyle w:val="Default"/>
        <w:rPr>
          <w:rFonts w:ascii="Helvetica" w:hAnsi="Helvetica"/>
          <w:color w:val="auto"/>
          <w:sz w:val="20"/>
          <w:szCs w:val="20"/>
        </w:rPr>
      </w:pPr>
    </w:p>
    <w:p w14:paraId="5F9C4657" w14:textId="77777777" w:rsidR="00B25FB1" w:rsidRDefault="00B25FB1" w:rsidP="00A044D0">
      <w:pPr>
        <w:pStyle w:val="Default"/>
        <w:rPr>
          <w:rFonts w:ascii="Helvetica" w:hAnsi="Helvetica"/>
          <w:color w:val="auto"/>
          <w:sz w:val="20"/>
          <w:szCs w:val="20"/>
        </w:rPr>
      </w:pPr>
      <w:r>
        <w:rPr>
          <w:rFonts w:ascii="Helvetica" w:hAnsi="Helvetica"/>
          <w:color w:val="auto"/>
          <w:sz w:val="20"/>
          <w:szCs w:val="20"/>
        </w:rPr>
        <w:t>-----------------------------------------------------------------------------------------------------------------------------------------</w:t>
      </w:r>
    </w:p>
    <w:p w14:paraId="094359C4" w14:textId="77777777" w:rsidR="00B25FB1" w:rsidRDefault="00B25FB1" w:rsidP="00A044D0">
      <w:pPr>
        <w:pStyle w:val="Default"/>
        <w:rPr>
          <w:rFonts w:ascii="Helvetica" w:hAnsi="Helvetica"/>
          <w:color w:val="auto"/>
          <w:sz w:val="20"/>
          <w:szCs w:val="20"/>
        </w:rPr>
      </w:pPr>
    </w:p>
    <w:p w14:paraId="77D77CBB" w14:textId="77777777" w:rsidR="00B25FB1" w:rsidRPr="00B25FB1" w:rsidRDefault="00B25FB1" w:rsidP="005E7C77">
      <w:pPr>
        <w:pStyle w:val="Default"/>
        <w:jc w:val="both"/>
        <w:rPr>
          <w:rFonts w:ascii="Helvetica" w:hAnsi="Helvetica"/>
          <w:color w:val="auto"/>
          <w:sz w:val="22"/>
          <w:szCs w:val="22"/>
        </w:rPr>
      </w:pPr>
      <w:r w:rsidRPr="00B25FB1">
        <w:rPr>
          <w:rFonts w:ascii="Helvetica" w:hAnsi="Helvetica"/>
          <w:color w:val="auto"/>
          <w:sz w:val="22"/>
          <w:szCs w:val="22"/>
        </w:rPr>
        <w:t>For more information on these sponsorship opportunities, to discuss any bespoke opportunities you may have or to find out more about the Walk and how it can benefit your organisation as well as the Walk and people in recovery, contact:</w:t>
      </w:r>
    </w:p>
    <w:p w14:paraId="20D90B8B" w14:textId="221F8320" w:rsidR="00B25FB1" w:rsidRPr="00B25FB1" w:rsidRDefault="00653C5C" w:rsidP="00A044D0">
      <w:pPr>
        <w:pStyle w:val="Default"/>
        <w:rPr>
          <w:rFonts w:ascii="Helvetica" w:hAnsi="Helvetica"/>
          <w:color w:val="auto"/>
          <w:sz w:val="22"/>
          <w:szCs w:val="22"/>
        </w:rPr>
      </w:pPr>
      <w:r>
        <w:rPr>
          <w:rFonts w:ascii="Helvetica" w:hAnsi="Helvetica"/>
          <w:color w:val="auto"/>
          <w:sz w:val="22"/>
          <w:szCs w:val="22"/>
        </w:rPr>
        <w:t xml:space="preserve">Find &amp; replace </w:t>
      </w:r>
    </w:p>
    <w:p w14:paraId="419CA5D8" w14:textId="32BAC5C8" w:rsidR="00B25FB1" w:rsidRPr="00B25FB1" w:rsidRDefault="00B25FB1" w:rsidP="00A044D0">
      <w:pPr>
        <w:pStyle w:val="Default"/>
        <w:rPr>
          <w:rFonts w:ascii="Helvetica" w:hAnsi="Helvetica"/>
          <w:color w:val="auto"/>
          <w:sz w:val="22"/>
          <w:szCs w:val="22"/>
        </w:rPr>
      </w:pPr>
      <w:r w:rsidRPr="00B25FB1">
        <w:rPr>
          <w:rFonts w:ascii="Helvetica" w:hAnsi="Helvetica"/>
          <w:color w:val="auto"/>
          <w:sz w:val="22"/>
          <w:szCs w:val="22"/>
        </w:rPr>
        <w:t>Annemarie Ward</w:t>
      </w:r>
      <w:r w:rsidRPr="00B25FB1">
        <w:rPr>
          <w:rFonts w:ascii="Helvetica" w:hAnsi="Helvetica"/>
          <w:color w:val="auto"/>
          <w:sz w:val="22"/>
          <w:szCs w:val="22"/>
        </w:rPr>
        <w:br/>
      </w:r>
      <w:r w:rsidR="00260490">
        <w:rPr>
          <w:rFonts w:ascii="Helvetica" w:hAnsi="Helvetica"/>
          <w:color w:val="auto"/>
          <w:sz w:val="22"/>
          <w:szCs w:val="22"/>
        </w:rPr>
        <w:t>CEO FAVORUK</w:t>
      </w:r>
    </w:p>
    <w:p w14:paraId="31931AD9" w14:textId="77777777" w:rsidR="00B25FB1" w:rsidRPr="00B25FB1" w:rsidRDefault="00B25FB1" w:rsidP="00A044D0">
      <w:pPr>
        <w:pStyle w:val="Default"/>
        <w:rPr>
          <w:rFonts w:ascii="Helvetica" w:hAnsi="Helvetica"/>
          <w:color w:val="auto"/>
          <w:sz w:val="22"/>
          <w:szCs w:val="22"/>
        </w:rPr>
      </w:pPr>
    </w:p>
    <w:p w14:paraId="7379C654" w14:textId="42B40A0E" w:rsidR="00A044D0" w:rsidRDefault="00B25FB1" w:rsidP="00A044D0">
      <w:pPr>
        <w:pStyle w:val="Default"/>
        <w:rPr>
          <w:rFonts w:ascii="Helvetica" w:hAnsi="Helvetica"/>
          <w:sz w:val="22"/>
          <w:szCs w:val="22"/>
        </w:rPr>
      </w:pPr>
      <w:r w:rsidRPr="00B25FB1">
        <w:rPr>
          <w:rFonts w:ascii="Helvetica" w:hAnsi="Helvetica"/>
          <w:color w:val="auto"/>
          <w:sz w:val="22"/>
          <w:szCs w:val="22"/>
        </w:rPr>
        <w:t xml:space="preserve">E: </w:t>
      </w:r>
      <w:hyperlink r:id="rId10" w:history="1">
        <w:r w:rsidRPr="00B25FB1">
          <w:rPr>
            <w:rStyle w:val="Hyperlink"/>
            <w:rFonts w:ascii="Helvetica" w:hAnsi="Helvetica"/>
            <w:sz w:val="22"/>
            <w:szCs w:val="22"/>
          </w:rPr>
          <w:t>annemarie@</w:t>
        </w:r>
        <w:r w:rsidR="00260490">
          <w:rPr>
            <w:rStyle w:val="Hyperlink"/>
            <w:rFonts w:ascii="Helvetica" w:hAnsi="Helvetica"/>
            <w:sz w:val="22"/>
            <w:szCs w:val="22"/>
          </w:rPr>
          <w:t>facesandvoicesofrecoveryuk.org</w:t>
        </w:r>
      </w:hyperlink>
      <w:r w:rsidR="00260490">
        <w:rPr>
          <w:rFonts w:ascii="Helvetica" w:hAnsi="Helvetica"/>
          <w:sz w:val="22"/>
          <w:szCs w:val="22"/>
        </w:rPr>
        <w:t xml:space="preserve"> </w:t>
      </w:r>
      <w:r>
        <w:rPr>
          <w:rFonts w:ascii="Helvetica" w:hAnsi="Helvetica"/>
          <w:sz w:val="22"/>
          <w:szCs w:val="22"/>
        </w:rPr>
        <w:br/>
      </w:r>
      <w:r>
        <w:rPr>
          <w:rFonts w:ascii="Helvetica" w:hAnsi="Helvetica"/>
          <w:sz w:val="22"/>
          <w:szCs w:val="22"/>
        </w:rPr>
        <w:br/>
        <w:t>T</w:t>
      </w:r>
      <w:r w:rsidRPr="00B25FB1">
        <w:rPr>
          <w:rFonts w:ascii="Helvetica" w:hAnsi="Helvetica"/>
          <w:sz w:val="22"/>
          <w:szCs w:val="22"/>
        </w:rPr>
        <w:t xml:space="preserve">: </w:t>
      </w:r>
      <w:r>
        <w:rPr>
          <w:rFonts w:ascii="Helvetica" w:hAnsi="Helvetica"/>
          <w:sz w:val="22"/>
          <w:szCs w:val="22"/>
        </w:rPr>
        <w:t>07727255808 or 0141 946 2710</w:t>
      </w:r>
      <w:r>
        <w:rPr>
          <w:rFonts w:ascii="Helvetica" w:hAnsi="Helvetica"/>
          <w:sz w:val="22"/>
          <w:szCs w:val="22"/>
        </w:rPr>
        <w:br/>
      </w:r>
      <w:r>
        <w:rPr>
          <w:rFonts w:ascii="Helvetica" w:hAnsi="Helvetica"/>
          <w:sz w:val="22"/>
          <w:szCs w:val="22"/>
        </w:rPr>
        <w:br/>
      </w:r>
      <w:r>
        <w:rPr>
          <w:rFonts w:ascii="Helvetica" w:hAnsi="Helvetica"/>
          <w:sz w:val="22"/>
          <w:szCs w:val="22"/>
        </w:rPr>
        <w:lastRenderedPageBreak/>
        <w:t>W</w:t>
      </w:r>
      <w:r w:rsidRPr="00B25FB1">
        <w:rPr>
          <w:rFonts w:ascii="Helvetica" w:hAnsi="Helvetica"/>
          <w:sz w:val="22"/>
          <w:szCs w:val="22"/>
        </w:rPr>
        <w:t xml:space="preserve">: </w:t>
      </w:r>
      <w:hyperlink r:id="rId11" w:history="1">
        <w:r w:rsidR="00260490">
          <w:rPr>
            <w:rStyle w:val="Hyperlink"/>
            <w:rFonts w:ascii="Helvetica" w:hAnsi="Helvetica"/>
            <w:sz w:val="22"/>
            <w:szCs w:val="22"/>
          </w:rPr>
          <w:t>www.facesandvoicesofrecoveryuk</w:t>
        </w:r>
        <w:r w:rsidRPr="00B25FB1">
          <w:rPr>
            <w:rStyle w:val="Hyperlink"/>
            <w:rFonts w:ascii="Helvetica" w:hAnsi="Helvetica"/>
            <w:sz w:val="22"/>
            <w:szCs w:val="22"/>
          </w:rPr>
          <w:t>.org</w:t>
        </w:r>
      </w:hyperlink>
      <w:r w:rsidRPr="00B25FB1">
        <w:rPr>
          <w:rFonts w:ascii="Helvetica" w:hAnsi="Helvetica"/>
          <w:sz w:val="22"/>
          <w:szCs w:val="22"/>
        </w:rPr>
        <w:t xml:space="preserve"> </w:t>
      </w:r>
      <w:r>
        <w:rPr>
          <w:rFonts w:ascii="Helvetica" w:hAnsi="Helvetica"/>
          <w:sz w:val="22"/>
          <w:szCs w:val="22"/>
        </w:rPr>
        <w:br/>
      </w:r>
    </w:p>
    <w:p w14:paraId="21BA7A01" w14:textId="74046E03" w:rsidR="00760087" w:rsidRDefault="00760087" w:rsidP="00A044D0">
      <w:pPr>
        <w:pStyle w:val="Default"/>
        <w:rPr>
          <w:rFonts w:ascii="Helvetica" w:hAnsi="Helvetica"/>
          <w:sz w:val="22"/>
          <w:szCs w:val="22"/>
        </w:rPr>
      </w:pPr>
    </w:p>
    <w:p w14:paraId="55C4B75E" w14:textId="76BB7660" w:rsidR="005E7C77" w:rsidRPr="00B25FB1" w:rsidRDefault="005E7C77" w:rsidP="00A044D0">
      <w:pPr>
        <w:pStyle w:val="Default"/>
        <w:rPr>
          <w:rFonts w:ascii="Helvetica" w:hAnsi="Helvetica"/>
          <w:sz w:val="22"/>
          <w:szCs w:val="22"/>
        </w:rPr>
      </w:pPr>
      <w:r>
        <w:rPr>
          <w:noProof/>
          <w:lang w:val="en-US"/>
        </w:rPr>
        <w:drawing>
          <wp:inline distT="0" distB="0" distL="0" distR="0" wp14:anchorId="10B929ED" wp14:editId="4E7EF822">
            <wp:extent cx="6105600" cy="3016800"/>
            <wp:effectExtent l="0" t="0" r="0" b="0"/>
            <wp:docPr id="455" name="Picture 455" descr="C:\Users\tony.mercer\Pictures\h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mercer\Pictures\ha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7482" cy="3032553"/>
                    </a:xfrm>
                    <a:prstGeom prst="rect">
                      <a:avLst/>
                    </a:prstGeom>
                    <a:noFill/>
                    <a:ln>
                      <a:noFill/>
                    </a:ln>
                  </pic:spPr>
                </pic:pic>
              </a:graphicData>
            </a:graphic>
          </wp:inline>
        </w:drawing>
      </w:r>
    </w:p>
    <w:sectPr w:rsidR="005E7C77" w:rsidRPr="00B25FB1" w:rsidSect="00E828AF">
      <w:headerReference w:type="even" r:id="rId13"/>
      <w:headerReference w:type="default" r:id="rId14"/>
      <w:footerReference w:type="even" r:id="rId15"/>
      <w:footerReference w:type="default" r:id="rId16"/>
      <w:headerReference w:type="first" r:id="rId17"/>
      <w:pgSz w:w="11901" w:h="16817"/>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DE590" w14:textId="77777777" w:rsidR="00BC54D0" w:rsidRDefault="00BC54D0" w:rsidP="000657BF">
      <w:pPr>
        <w:spacing w:after="0" w:line="240" w:lineRule="auto"/>
      </w:pPr>
      <w:r>
        <w:separator/>
      </w:r>
    </w:p>
  </w:endnote>
  <w:endnote w:type="continuationSeparator" w:id="0">
    <w:p w14:paraId="18947B37" w14:textId="77777777" w:rsidR="00BC54D0" w:rsidRDefault="00BC54D0" w:rsidP="0006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9E67" w14:textId="77777777" w:rsidR="000657BF" w:rsidRDefault="00E235A1" w:rsidP="000657BF">
    <w:pPr>
      <w:pStyle w:val="Footer"/>
      <w:framePr w:wrap="around" w:vAnchor="text" w:hAnchor="margin" w:xAlign="right" w:y="1"/>
      <w:rPr>
        <w:rStyle w:val="PageNumber"/>
      </w:rPr>
    </w:pPr>
    <w:r>
      <w:rPr>
        <w:rStyle w:val="PageNumber"/>
      </w:rPr>
      <w:fldChar w:fldCharType="begin"/>
    </w:r>
    <w:r w:rsidR="000657BF">
      <w:rPr>
        <w:rStyle w:val="PageNumber"/>
      </w:rPr>
      <w:instrText xml:space="preserve">PAGE  </w:instrText>
    </w:r>
    <w:r>
      <w:rPr>
        <w:rStyle w:val="PageNumber"/>
      </w:rPr>
      <w:fldChar w:fldCharType="end"/>
    </w:r>
  </w:p>
  <w:p w14:paraId="21599137" w14:textId="77777777" w:rsidR="000657BF" w:rsidRDefault="000657BF" w:rsidP="000657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038B" w14:textId="61A386A5" w:rsidR="009464D1" w:rsidRDefault="009464D1" w:rsidP="009464D1">
    <w:r>
      <w:t xml:space="preserve">© UK Recovery Walk | </w:t>
    </w:r>
    <w:r w:rsidR="006C4823">
      <w:t xml:space="preserve">Faces &amp; Voices of Recovery UK - </w:t>
    </w:r>
    <w:r>
      <w:t xml:space="preserve">Charity Number SC043961 | Registered Address: 3 Kelvinside Grove, Kelvinside, Glasgow, G20 6PL | 0141 946 2710 | E: </w:t>
    </w:r>
    <w:hyperlink r:id="rId1" w:history="1">
      <w:r>
        <w:rPr>
          <w:rStyle w:val="Hyperlink"/>
        </w:rPr>
        <w:t>info@ukrecoverywalk.org</w:t>
      </w:r>
    </w:hyperlink>
    <w:r>
      <w:t xml:space="preserve"> </w:t>
    </w:r>
  </w:p>
  <w:p w14:paraId="6EB59694" w14:textId="77777777" w:rsidR="009464D1" w:rsidRDefault="009464D1">
    <w:pPr>
      <w:pStyle w:val="Footer"/>
    </w:pPr>
  </w:p>
  <w:p w14:paraId="475E969D" w14:textId="77777777" w:rsidR="000657BF" w:rsidRDefault="000657BF" w:rsidP="000657BF">
    <w:pPr>
      <w:pStyle w:val="Footer"/>
      <w:pBdr>
        <w:top w:val="single" w:sz="4" w:space="1" w:color="auto"/>
      </w:pBd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31161" w14:textId="77777777" w:rsidR="00BC54D0" w:rsidRDefault="00BC54D0" w:rsidP="000657BF">
      <w:pPr>
        <w:spacing w:after="0" w:line="240" w:lineRule="auto"/>
      </w:pPr>
      <w:r>
        <w:separator/>
      </w:r>
    </w:p>
  </w:footnote>
  <w:footnote w:type="continuationSeparator" w:id="0">
    <w:p w14:paraId="5177666D" w14:textId="77777777" w:rsidR="00BC54D0" w:rsidRDefault="00BC54D0" w:rsidP="00065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AE50" w14:textId="77777777" w:rsidR="008457EB" w:rsidRDefault="00552C74">
    <w:pPr>
      <w:pStyle w:val="Header"/>
    </w:pPr>
    <w:r>
      <w:rPr>
        <w:noProof/>
        <w:lang w:eastAsia="en-GB"/>
      </w:rPr>
      <w:pict w14:anchorId="44447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6430" o:spid="_x0000_s2050" type="#_x0000_t75" style="position:absolute;margin-left:0;margin-top:0;width:481.45pt;height:230.05pt;z-index:-251657216;mso-position-horizontal:center;mso-position-horizontal-relative:margin;mso-position-vertical:center;mso-position-vertical-relative:margin" o:allowincell="f">
          <v:imagedata r:id="rId1" o:title="ukrw-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DC41" w14:textId="77777777" w:rsidR="008457EB" w:rsidRDefault="00552C74">
    <w:pPr>
      <w:pStyle w:val="Header"/>
    </w:pPr>
    <w:r>
      <w:rPr>
        <w:noProof/>
        <w:lang w:eastAsia="en-GB"/>
      </w:rPr>
      <w:pict w14:anchorId="1255E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6431" o:spid="_x0000_s2051" type="#_x0000_t75" style="position:absolute;margin-left:0;margin-top:0;width:481.45pt;height:230.05pt;z-index:-251656192;mso-position-horizontal:center;mso-position-horizontal-relative:margin;mso-position-vertical:center;mso-position-vertical-relative:margin" o:allowincell="f">
          <v:imagedata r:id="rId1" o:title="ukrw-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877F" w14:textId="77777777" w:rsidR="008457EB" w:rsidRDefault="00552C74">
    <w:pPr>
      <w:pStyle w:val="Header"/>
    </w:pPr>
    <w:r>
      <w:rPr>
        <w:noProof/>
        <w:lang w:eastAsia="en-GB"/>
      </w:rPr>
      <w:pict w14:anchorId="057BC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6429" o:spid="_x0000_s2049" type="#_x0000_t75" style="position:absolute;margin-left:0;margin-top:0;width:481.45pt;height:230.05pt;z-index:-251658240;mso-position-horizontal:center;mso-position-horizontal-relative:margin;mso-position-vertical:center;mso-position-vertical-relative:margin" o:allowincell="f">
          <v:imagedata r:id="rId1" o:title="ukrw-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3D08C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85577"/>
    <w:multiLevelType w:val="hybridMultilevel"/>
    <w:tmpl w:val="06DE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D45AD"/>
    <w:multiLevelType w:val="hybridMultilevel"/>
    <w:tmpl w:val="782A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41CE9"/>
    <w:multiLevelType w:val="hybridMultilevel"/>
    <w:tmpl w:val="83B0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40946"/>
    <w:multiLevelType w:val="hybridMultilevel"/>
    <w:tmpl w:val="FE4AFA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78B0CCB"/>
    <w:multiLevelType w:val="hybridMultilevel"/>
    <w:tmpl w:val="029E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9536E"/>
    <w:multiLevelType w:val="hybridMultilevel"/>
    <w:tmpl w:val="B3009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CE"/>
    <w:rsid w:val="00017B7B"/>
    <w:rsid w:val="00022CED"/>
    <w:rsid w:val="00043027"/>
    <w:rsid w:val="000657BF"/>
    <w:rsid w:val="00095E5A"/>
    <w:rsid w:val="000B0391"/>
    <w:rsid w:val="000C3CDA"/>
    <w:rsid w:val="000F0C63"/>
    <w:rsid w:val="00111D17"/>
    <w:rsid w:val="00116469"/>
    <w:rsid w:val="001210E6"/>
    <w:rsid w:val="00151495"/>
    <w:rsid w:val="001610D9"/>
    <w:rsid w:val="00162BAA"/>
    <w:rsid w:val="00163ACE"/>
    <w:rsid w:val="00173425"/>
    <w:rsid w:val="00174AFD"/>
    <w:rsid w:val="00181F4F"/>
    <w:rsid w:val="001841AE"/>
    <w:rsid w:val="00186899"/>
    <w:rsid w:val="00190DE4"/>
    <w:rsid w:val="00191FD9"/>
    <w:rsid w:val="001A03C3"/>
    <w:rsid w:val="001C4B9C"/>
    <w:rsid w:val="001E6634"/>
    <w:rsid w:val="002139FF"/>
    <w:rsid w:val="00260490"/>
    <w:rsid w:val="00270582"/>
    <w:rsid w:val="00294AEA"/>
    <w:rsid w:val="0029734C"/>
    <w:rsid w:val="002D0334"/>
    <w:rsid w:val="002D2731"/>
    <w:rsid w:val="002D45FC"/>
    <w:rsid w:val="002D4C70"/>
    <w:rsid w:val="002F4CC6"/>
    <w:rsid w:val="003316BC"/>
    <w:rsid w:val="003635D3"/>
    <w:rsid w:val="00384F60"/>
    <w:rsid w:val="003B18F0"/>
    <w:rsid w:val="003B64D4"/>
    <w:rsid w:val="003C743F"/>
    <w:rsid w:val="003E10EC"/>
    <w:rsid w:val="003F5783"/>
    <w:rsid w:val="00406726"/>
    <w:rsid w:val="00420004"/>
    <w:rsid w:val="00432AAC"/>
    <w:rsid w:val="004402E7"/>
    <w:rsid w:val="00462E3F"/>
    <w:rsid w:val="004710E9"/>
    <w:rsid w:val="004815A8"/>
    <w:rsid w:val="004A2F52"/>
    <w:rsid w:val="004C23FA"/>
    <w:rsid w:val="004D53FC"/>
    <w:rsid w:val="0051597B"/>
    <w:rsid w:val="00521CFC"/>
    <w:rsid w:val="005326F8"/>
    <w:rsid w:val="00532956"/>
    <w:rsid w:val="00545368"/>
    <w:rsid w:val="00552C74"/>
    <w:rsid w:val="00575727"/>
    <w:rsid w:val="00591DE0"/>
    <w:rsid w:val="005A4498"/>
    <w:rsid w:val="005B65EA"/>
    <w:rsid w:val="005C4870"/>
    <w:rsid w:val="005E7C77"/>
    <w:rsid w:val="00603FBC"/>
    <w:rsid w:val="00625717"/>
    <w:rsid w:val="00653C5C"/>
    <w:rsid w:val="00676E98"/>
    <w:rsid w:val="00677BB5"/>
    <w:rsid w:val="006A063A"/>
    <w:rsid w:val="006B7CA9"/>
    <w:rsid w:val="006C4823"/>
    <w:rsid w:val="006E3481"/>
    <w:rsid w:val="006E61CE"/>
    <w:rsid w:val="00725C55"/>
    <w:rsid w:val="00732540"/>
    <w:rsid w:val="0075019B"/>
    <w:rsid w:val="00760087"/>
    <w:rsid w:val="007744B0"/>
    <w:rsid w:val="00775BCB"/>
    <w:rsid w:val="007B5ECD"/>
    <w:rsid w:val="00805ED8"/>
    <w:rsid w:val="00833E22"/>
    <w:rsid w:val="00843829"/>
    <w:rsid w:val="008457EB"/>
    <w:rsid w:val="00881302"/>
    <w:rsid w:val="00886688"/>
    <w:rsid w:val="008A264F"/>
    <w:rsid w:val="008D737A"/>
    <w:rsid w:val="008E60D5"/>
    <w:rsid w:val="008E6B76"/>
    <w:rsid w:val="008F123E"/>
    <w:rsid w:val="009052E0"/>
    <w:rsid w:val="009464D1"/>
    <w:rsid w:val="00963118"/>
    <w:rsid w:val="00982269"/>
    <w:rsid w:val="00987F81"/>
    <w:rsid w:val="00995C55"/>
    <w:rsid w:val="009F4E83"/>
    <w:rsid w:val="00A044D0"/>
    <w:rsid w:val="00A07424"/>
    <w:rsid w:val="00A257FD"/>
    <w:rsid w:val="00A2642D"/>
    <w:rsid w:val="00A31DFD"/>
    <w:rsid w:val="00A34C64"/>
    <w:rsid w:val="00A5283F"/>
    <w:rsid w:val="00A54262"/>
    <w:rsid w:val="00A86850"/>
    <w:rsid w:val="00A9189B"/>
    <w:rsid w:val="00A963FF"/>
    <w:rsid w:val="00AA291B"/>
    <w:rsid w:val="00AD38D9"/>
    <w:rsid w:val="00AD6AF2"/>
    <w:rsid w:val="00AE6B23"/>
    <w:rsid w:val="00B17F94"/>
    <w:rsid w:val="00B23847"/>
    <w:rsid w:val="00B25FB1"/>
    <w:rsid w:val="00B32FA6"/>
    <w:rsid w:val="00B4048F"/>
    <w:rsid w:val="00B535F6"/>
    <w:rsid w:val="00B751DD"/>
    <w:rsid w:val="00B80C34"/>
    <w:rsid w:val="00BC54D0"/>
    <w:rsid w:val="00BD32FC"/>
    <w:rsid w:val="00BE17AE"/>
    <w:rsid w:val="00C2359B"/>
    <w:rsid w:val="00C37B27"/>
    <w:rsid w:val="00C72E47"/>
    <w:rsid w:val="00CA7953"/>
    <w:rsid w:val="00CE276F"/>
    <w:rsid w:val="00D21A6E"/>
    <w:rsid w:val="00D2223D"/>
    <w:rsid w:val="00D24B17"/>
    <w:rsid w:val="00D54763"/>
    <w:rsid w:val="00D72963"/>
    <w:rsid w:val="00D73978"/>
    <w:rsid w:val="00D96EAE"/>
    <w:rsid w:val="00DA4DE3"/>
    <w:rsid w:val="00DB1DEB"/>
    <w:rsid w:val="00DB3828"/>
    <w:rsid w:val="00DF011D"/>
    <w:rsid w:val="00DF7733"/>
    <w:rsid w:val="00E140BF"/>
    <w:rsid w:val="00E16E73"/>
    <w:rsid w:val="00E235A1"/>
    <w:rsid w:val="00E3590E"/>
    <w:rsid w:val="00E37018"/>
    <w:rsid w:val="00E378F0"/>
    <w:rsid w:val="00E43ADC"/>
    <w:rsid w:val="00E465FA"/>
    <w:rsid w:val="00E534E3"/>
    <w:rsid w:val="00E62491"/>
    <w:rsid w:val="00E66928"/>
    <w:rsid w:val="00E828AF"/>
    <w:rsid w:val="00EA34BE"/>
    <w:rsid w:val="00EB66D8"/>
    <w:rsid w:val="00EC2D04"/>
    <w:rsid w:val="00EE6D27"/>
    <w:rsid w:val="00F01A06"/>
    <w:rsid w:val="00F55676"/>
    <w:rsid w:val="00F615E2"/>
    <w:rsid w:val="00F6672C"/>
    <w:rsid w:val="00F96057"/>
    <w:rsid w:val="00FA6972"/>
    <w:rsid w:val="00FB7559"/>
    <w:rsid w:val="00FC18BD"/>
    <w:rsid w:val="00FE4D70"/>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822B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6F"/>
  </w:style>
  <w:style w:type="paragraph" w:styleId="Heading1">
    <w:name w:val="heading 1"/>
    <w:basedOn w:val="Normal"/>
    <w:link w:val="Heading1Char"/>
    <w:uiPriority w:val="9"/>
    <w:qFormat/>
    <w:rsid w:val="005A4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A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78F0"/>
    <w:rPr>
      <w:color w:val="0000FF" w:themeColor="hyperlink"/>
      <w:u w:val="single"/>
    </w:rPr>
  </w:style>
  <w:style w:type="paragraph" w:styleId="NoSpacing">
    <w:name w:val="No Spacing"/>
    <w:uiPriority w:val="1"/>
    <w:qFormat/>
    <w:rsid w:val="005C4870"/>
    <w:pPr>
      <w:spacing w:after="0" w:line="240" w:lineRule="auto"/>
    </w:pPr>
    <w:rPr>
      <w:rFonts w:ascii="Calibri" w:eastAsia="Calibri" w:hAnsi="Calibri" w:cs="Times New Roman"/>
    </w:rPr>
  </w:style>
  <w:style w:type="paragraph" w:styleId="ListParagraph">
    <w:name w:val="List Paragraph"/>
    <w:basedOn w:val="Normal"/>
    <w:uiPriority w:val="99"/>
    <w:qFormat/>
    <w:rsid w:val="00521CF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828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8AF"/>
    <w:rPr>
      <w:rFonts w:ascii="Lucida Grande" w:hAnsi="Lucida Grande" w:cs="Lucida Grande"/>
      <w:sz w:val="18"/>
      <w:szCs w:val="18"/>
    </w:rPr>
  </w:style>
  <w:style w:type="paragraph" w:customStyle="1" w:styleId="Body">
    <w:name w:val="Body"/>
    <w:rsid w:val="00E828AF"/>
    <w:pPr>
      <w:spacing w:after="0" w:line="240" w:lineRule="auto"/>
    </w:pPr>
    <w:rPr>
      <w:rFonts w:ascii="Helvetica" w:eastAsia="ヒラギノ角ゴ Pro W3" w:hAnsi="Helvetica" w:cs="Times New Roman"/>
      <w:color w:val="000000"/>
      <w:sz w:val="24"/>
      <w:szCs w:val="20"/>
      <w:lang w:val="en-US" w:eastAsia="en-GB"/>
    </w:rPr>
  </w:style>
  <w:style w:type="paragraph" w:styleId="Header">
    <w:name w:val="header"/>
    <w:basedOn w:val="Normal"/>
    <w:link w:val="HeaderChar"/>
    <w:uiPriority w:val="99"/>
    <w:unhideWhenUsed/>
    <w:rsid w:val="000657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57BF"/>
  </w:style>
  <w:style w:type="paragraph" w:styleId="Footer">
    <w:name w:val="footer"/>
    <w:basedOn w:val="Normal"/>
    <w:link w:val="FooterChar"/>
    <w:uiPriority w:val="99"/>
    <w:unhideWhenUsed/>
    <w:rsid w:val="00065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57BF"/>
  </w:style>
  <w:style w:type="character" w:customStyle="1" w:styleId="subtitle1">
    <w:name w:val="subtitle1"/>
    <w:basedOn w:val="DefaultParagraphFont"/>
    <w:rsid w:val="000657BF"/>
  </w:style>
  <w:style w:type="character" w:styleId="PageNumber">
    <w:name w:val="page number"/>
    <w:basedOn w:val="DefaultParagraphFont"/>
    <w:uiPriority w:val="99"/>
    <w:semiHidden/>
    <w:unhideWhenUsed/>
    <w:rsid w:val="000657BF"/>
  </w:style>
  <w:style w:type="character" w:styleId="PlaceholderText">
    <w:name w:val="Placeholder Text"/>
    <w:basedOn w:val="DefaultParagraphFont"/>
    <w:uiPriority w:val="99"/>
    <w:semiHidden/>
    <w:rsid w:val="008D737A"/>
    <w:rPr>
      <w:color w:val="808080"/>
    </w:rPr>
  </w:style>
  <w:style w:type="character" w:styleId="Emphasis">
    <w:name w:val="Emphasis"/>
    <w:basedOn w:val="DefaultParagraphFont"/>
    <w:uiPriority w:val="20"/>
    <w:qFormat/>
    <w:rsid w:val="00D24B17"/>
    <w:rPr>
      <w:i/>
      <w:iCs/>
    </w:rPr>
  </w:style>
  <w:style w:type="character" w:customStyle="1" w:styleId="Heading1Char">
    <w:name w:val="Heading 1 Char"/>
    <w:basedOn w:val="DefaultParagraphFont"/>
    <w:link w:val="Heading1"/>
    <w:uiPriority w:val="9"/>
    <w:rsid w:val="005A449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A44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4498"/>
    <w:rPr>
      <w:b/>
      <w:bCs/>
    </w:rPr>
  </w:style>
  <w:style w:type="paragraph" w:styleId="Revision">
    <w:name w:val="Revision"/>
    <w:hidden/>
    <w:uiPriority w:val="99"/>
    <w:semiHidden/>
    <w:rsid w:val="00995C55"/>
    <w:pPr>
      <w:spacing w:after="0" w:line="240" w:lineRule="auto"/>
    </w:pPr>
  </w:style>
  <w:style w:type="character" w:styleId="FollowedHyperlink">
    <w:name w:val="FollowedHyperlink"/>
    <w:basedOn w:val="DefaultParagraphFont"/>
    <w:uiPriority w:val="99"/>
    <w:semiHidden/>
    <w:unhideWhenUsed/>
    <w:rsid w:val="00260490"/>
    <w:rPr>
      <w:color w:val="800080" w:themeColor="followedHyperlink"/>
      <w:u w:val="single"/>
    </w:rPr>
  </w:style>
  <w:style w:type="paragraph" w:styleId="EndnoteText">
    <w:name w:val="endnote text"/>
    <w:basedOn w:val="Normal"/>
    <w:link w:val="EndnoteTextChar"/>
    <w:uiPriority w:val="99"/>
    <w:unhideWhenUsed/>
    <w:rsid w:val="006C4823"/>
    <w:pPr>
      <w:spacing w:after="0" w:line="240" w:lineRule="auto"/>
    </w:pPr>
    <w:rPr>
      <w:sz w:val="24"/>
      <w:szCs w:val="24"/>
    </w:rPr>
  </w:style>
  <w:style w:type="character" w:customStyle="1" w:styleId="EndnoteTextChar">
    <w:name w:val="Endnote Text Char"/>
    <w:basedOn w:val="DefaultParagraphFont"/>
    <w:link w:val="EndnoteText"/>
    <w:uiPriority w:val="99"/>
    <w:rsid w:val="006C4823"/>
    <w:rPr>
      <w:sz w:val="24"/>
      <w:szCs w:val="24"/>
    </w:rPr>
  </w:style>
  <w:style w:type="character" w:styleId="EndnoteReference">
    <w:name w:val="endnote reference"/>
    <w:basedOn w:val="DefaultParagraphFont"/>
    <w:uiPriority w:val="99"/>
    <w:unhideWhenUsed/>
    <w:rsid w:val="006C48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13939">
      <w:bodyDiv w:val="1"/>
      <w:marLeft w:val="0"/>
      <w:marRight w:val="0"/>
      <w:marTop w:val="0"/>
      <w:marBottom w:val="0"/>
      <w:divBdr>
        <w:top w:val="none" w:sz="0" w:space="0" w:color="auto"/>
        <w:left w:val="none" w:sz="0" w:space="0" w:color="auto"/>
        <w:bottom w:val="none" w:sz="0" w:space="0" w:color="auto"/>
        <w:right w:val="none" w:sz="0" w:space="0" w:color="auto"/>
      </w:divBdr>
      <w:divsChild>
        <w:div w:id="2125417976">
          <w:marLeft w:val="0"/>
          <w:marRight w:val="0"/>
          <w:marTop w:val="0"/>
          <w:marBottom w:val="0"/>
          <w:divBdr>
            <w:top w:val="none" w:sz="0" w:space="0" w:color="auto"/>
            <w:left w:val="none" w:sz="0" w:space="0" w:color="auto"/>
            <w:bottom w:val="none" w:sz="0" w:space="0" w:color="auto"/>
            <w:right w:val="none" w:sz="0" w:space="0" w:color="auto"/>
          </w:divBdr>
        </w:div>
        <w:div w:id="949244157">
          <w:marLeft w:val="0"/>
          <w:marRight w:val="0"/>
          <w:marTop w:val="0"/>
          <w:marBottom w:val="0"/>
          <w:divBdr>
            <w:top w:val="none" w:sz="0" w:space="0" w:color="auto"/>
            <w:left w:val="none" w:sz="0" w:space="0" w:color="auto"/>
            <w:bottom w:val="none" w:sz="0" w:space="0" w:color="auto"/>
            <w:right w:val="none" w:sz="0" w:space="0" w:color="auto"/>
          </w:divBdr>
        </w:div>
        <w:div w:id="344551851">
          <w:marLeft w:val="0"/>
          <w:marRight w:val="0"/>
          <w:marTop w:val="0"/>
          <w:marBottom w:val="0"/>
          <w:divBdr>
            <w:top w:val="none" w:sz="0" w:space="0" w:color="auto"/>
            <w:left w:val="none" w:sz="0" w:space="0" w:color="auto"/>
            <w:bottom w:val="none" w:sz="0" w:space="0" w:color="auto"/>
            <w:right w:val="none" w:sz="0" w:space="0" w:color="auto"/>
          </w:divBdr>
        </w:div>
        <w:div w:id="1216159845">
          <w:marLeft w:val="0"/>
          <w:marRight w:val="0"/>
          <w:marTop w:val="0"/>
          <w:marBottom w:val="0"/>
          <w:divBdr>
            <w:top w:val="none" w:sz="0" w:space="0" w:color="auto"/>
            <w:left w:val="none" w:sz="0" w:space="0" w:color="auto"/>
            <w:bottom w:val="none" w:sz="0" w:space="0" w:color="auto"/>
            <w:right w:val="none" w:sz="0" w:space="0" w:color="auto"/>
          </w:divBdr>
        </w:div>
        <w:div w:id="1431660964">
          <w:marLeft w:val="0"/>
          <w:marRight w:val="0"/>
          <w:marTop w:val="0"/>
          <w:marBottom w:val="0"/>
          <w:divBdr>
            <w:top w:val="none" w:sz="0" w:space="0" w:color="auto"/>
            <w:left w:val="none" w:sz="0" w:space="0" w:color="auto"/>
            <w:bottom w:val="none" w:sz="0" w:space="0" w:color="auto"/>
            <w:right w:val="none" w:sz="0" w:space="0" w:color="auto"/>
          </w:divBdr>
        </w:div>
        <w:div w:id="1476527693">
          <w:marLeft w:val="0"/>
          <w:marRight w:val="0"/>
          <w:marTop w:val="0"/>
          <w:marBottom w:val="0"/>
          <w:divBdr>
            <w:top w:val="none" w:sz="0" w:space="0" w:color="auto"/>
            <w:left w:val="none" w:sz="0" w:space="0" w:color="auto"/>
            <w:bottom w:val="none" w:sz="0" w:space="0" w:color="auto"/>
            <w:right w:val="none" w:sz="0" w:space="0" w:color="auto"/>
          </w:divBdr>
        </w:div>
        <w:div w:id="1015695692">
          <w:marLeft w:val="0"/>
          <w:marRight w:val="0"/>
          <w:marTop w:val="0"/>
          <w:marBottom w:val="0"/>
          <w:divBdr>
            <w:top w:val="none" w:sz="0" w:space="0" w:color="auto"/>
            <w:left w:val="none" w:sz="0" w:space="0" w:color="auto"/>
            <w:bottom w:val="none" w:sz="0" w:space="0" w:color="auto"/>
            <w:right w:val="none" w:sz="0" w:space="0" w:color="auto"/>
          </w:divBdr>
        </w:div>
        <w:div w:id="204416911">
          <w:marLeft w:val="0"/>
          <w:marRight w:val="0"/>
          <w:marTop w:val="0"/>
          <w:marBottom w:val="0"/>
          <w:divBdr>
            <w:top w:val="none" w:sz="0" w:space="0" w:color="auto"/>
            <w:left w:val="none" w:sz="0" w:space="0" w:color="auto"/>
            <w:bottom w:val="none" w:sz="0" w:space="0" w:color="auto"/>
            <w:right w:val="none" w:sz="0" w:space="0" w:color="auto"/>
          </w:divBdr>
        </w:div>
        <w:div w:id="667712653">
          <w:marLeft w:val="0"/>
          <w:marRight w:val="0"/>
          <w:marTop w:val="0"/>
          <w:marBottom w:val="0"/>
          <w:divBdr>
            <w:top w:val="none" w:sz="0" w:space="0" w:color="auto"/>
            <w:left w:val="none" w:sz="0" w:space="0" w:color="auto"/>
            <w:bottom w:val="none" w:sz="0" w:space="0" w:color="auto"/>
            <w:right w:val="none" w:sz="0" w:space="0" w:color="auto"/>
          </w:divBdr>
        </w:div>
        <w:div w:id="1605067302">
          <w:marLeft w:val="0"/>
          <w:marRight w:val="0"/>
          <w:marTop w:val="0"/>
          <w:marBottom w:val="0"/>
          <w:divBdr>
            <w:top w:val="none" w:sz="0" w:space="0" w:color="auto"/>
            <w:left w:val="none" w:sz="0" w:space="0" w:color="auto"/>
            <w:bottom w:val="none" w:sz="0" w:space="0" w:color="auto"/>
            <w:right w:val="none" w:sz="0" w:space="0" w:color="auto"/>
          </w:divBdr>
        </w:div>
        <w:div w:id="1972243283">
          <w:marLeft w:val="0"/>
          <w:marRight w:val="0"/>
          <w:marTop w:val="0"/>
          <w:marBottom w:val="0"/>
          <w:divBdr>
            <w:top w:val="none" w:sz="0" w:space="0" w:color="auto"/>
            <w:left w:val="none" w:sz="0" w:space="0" w:color="auto"/>
            <w:bottom w:val="none" w:sz="0" w:space="0" w:color="auto"/>
            <w:right w:val="none" w:sz="0" w:space="0" w:color="auto"/>
          </w:divBdr>
        </w:div>
        <w:div w:id="191695446">
          <w:marLeft w:val="0"/>
          <w:marRight w:val="0"/>
          <w:marTop w:val="0"/>
          <w:marBottom w:val="0"/>
          <w:divBdr>
            <w:top w:val="none" w:sz="0" w:space="0" w:color="auto"/>
            <w:left w:val="none" w:sz="0" w:space="0" w:color="auto"/>
            <w:bottom w:val="none" w:sz="0" w:space="0" w:color="auto"/>
            <w:right w:val="none" w:sz="0" w:space="0" w:color="auto"/>
          </w:divBdr>
        </w:div>
        <w:div w:id="493885327">
          <w:marLeft w:val="0"/>
          <w:marRight w:val="0"/>
          <w:marTop w:val="0"/>
          <w:marBottom w:val="0"/>
          <w:divBdr>
            <w:top w:val="none" w:sz="0" w:space="0" w:color="auto"/>
            <w:left w:val="none" w:sz="0" w:space="0" w:color="auto"/>
            <w:bottom w:val="none" w:sz="0" w:space="0" w:color="auto"/>
            <w:right w:val="none" w:sz="0" w:space="0" w:color="auto"/>
          </w:divBdr>
        </w:div>
        <w:div w:id="1606157961">
          <w:marLeft w:val="0"/>
          <w:marRight w:val="0"/>
          <w:marTop w:val="0"/>
          <w:marBottom w:val="0"/>
          <w:divBdr>
            <w:top w:val="none" w:sz="0" w:space="0" w:color="auto"/>
            <w:left w:val="none" w:sz="0" w:space="0" w:color="auto"/>
            <w:bottom w:val="none" w:sz="0" w:space="0" w:color="auto"/>
            <w:right w:val="none" w:sz="0" w:space="0" w:color="auto"/>
          </w:divBdr>
        </w:div>
        <w:div w:id="1318462275">
          <w:marLeft w:val="0"/>
          <w:marRight w:val="0"/>
          <w:marTop w:val="0"/>
          <w:marBottom w:val="0"/>
          <w:divBdr>
            <w:top w:val="none" w:sz="0" w:space="0" w:color="auto"/>
            <w:left w:val="none" w:sz="0" w:space="0" w:color="auto"/>
            <w:bottom w:val="none" w:sz="0" w:space="0" w:color="auto"/>
            <w:right w:val="none" w:sz="0" w:space="0" w:color="auto"/>
          </w:divBdr>
        </w:div>
        <w:div w:id="1148085908">
          <w:marLeft w:val="0"/>
          <w:marRight w:val="0"/>
          <w:marTop w:val="0"/>
          <w:marBottom w:val="0"/>
          <w:divBdr>
            <w:top w:val="none" w:sz="0" w:space="0" w:color="auto"/>
            <w:left w:val="none" w:sz="0" w:space="0" w:color="auto"/>
            <w:bottom w:val="none" w:sz="0" w:space="0" w:color="auto"/>
            <w:right w:val="none" w:sz="0" w:space="0" w:color="auto"/>
          </w:divBdr>
        </w:div>
        <w:div w:id="1699694747">
          <w:marLeft w:val="0"/>
          <w:marRight w:val="0"/>
          <w:marTop w:val="0"/>
          <w:marBottom w:val="0"/>
          <w:divBdr>
            <w:top w:val="none" w:sz="0" w:space="0" w:color="auto"/>
            <w:left w:val="none" w:sz="0" w:space="0" w:color="auto"/>
            <w:bottom w:val="none" w:sz="0" w:space="0" w:color="auto"/>
            <w:right w:val="none" w:sz="0" w:space="0" w:color="auto"/>
          </w:divBdr>
        </w:div>
        <w:div w:id="2081975503">
          <w:marLeft w:val="0"/>
          <w:marRight w:val="0"/>
          <w:marTop w:val="0"/>
          <w:marBottom w:val="0"/>
          <w:divBdr>
            <w:top w:val="none" w:sz="0" w:space="0" w:color="auto"/>
            <w:left w:val="none" w:sz="0" w:space="0" w:color="auto"/>
            <w:bottom w:val="none" w:sz="0" w:space="0" w:color="auto"/>
            <w:right w:val="none" w:sz="0" w:space="0" w:color="auto"/>
          </w:divBdr>
        </w:div>
        <w:div w:id="1585609718">
          <w:marLeft w:val="0"/>
          <w:marRight w:val="0"/>
          <w:marTop w:val="0"/>
          <w:marBottom w:val="0"/>
          <w:divBdr>
            <w:top w:val="none" w:sz="0" w:space="0" w:color="auto"/>
            <w:left w:val="none" w:sz="0" w:space="0" w:color="auto"/>
            <w:bottom w:val="none" w:sz="0" w:space="0" w:color="auto"/>
            <w:right w:val="none" w:sz="0" w:space="0" w:color="auto"/>
          </w:divBdr>
        </w:div>
        <w:div w:id="740254376">
          <w:marLeft w:val="0"/>
          <w:marRight w:val="0"/>
          <w:marTop w:val="0"/>
          <w:marBottom w:val="0"/>
          <w:divBdr>
            <w:top w:val="none" w:sz="0" w:space="0" w:color="auto"/>
            <w:left w:val="none" w:sz="0" w:space="0" w:color="auto"/>
            <w:bottom w:val="none" w:sz="0" w:space="0" w:color="auto"/>
            <w:right w:val="none" w:sz="0" w:space="0" w:color="auto"/>
          </w:divBdr>
        </w:div>
        <w:div w:id="1590773833">
          <w:marLeft w:val="0"/>
          <w:marRight w:val="0"/>
          <w:marTop w:val="0"/>
          <w:marBottom w:val="0"/>
          <w:divBdr>
            <w:top w:val="none" w:sz="0" w:space="0" w:color="auto"/>
            <w:left w:val="none" w:sz="0" w:space="0" w:color="auto"/>
            <w:bottom w:val="none" w:sz="0" w:space="0" w:color="auto"/>
            <w:right w:val="none" w:sz="0" w:space="0" w:color="auto"/>
          </w:divBdr>
        </w:div>
        <w:div w:id="718169612">
          <w:marLeft w:val="0"/>
          <w:marRight w:val="0"/>
          <w:marTop w:val="0"/>
          <w:marBottom w:val="0"/>
          <w:divBdr>
            <w:top w:val="none" w:sz="0" w:space="0" w:color="auto"/>
            <w:left w:val="none" w:sz="0" w:space="0" w:color="auto"/>
            <w:bottom w:val="none" w:sz="0" w:space="0" w:color="auto"/>
            <w:right w:val="none" w:sz="0" w:space="0" w:color="auto"/>
          </w:divBdr>
        </w:div>
        <w:div w:id="2114275700">
          <w:marLeft w:val="0"/>
          <w:marRight w:val="0"/>
          <w:marTop w:val="0"/>
          <w:marBottom w:val="0"/>
          <w:divBdr>
            <w:top w:val="none" w:sz="0" w:space="0" w:color="auto"/>
            <w:left w:val="none" w:sz="0" w:space="0" w:color="auto"/>
            <w:bottom w:val="none" w:sz="0" w:space="0" w:color="auto"/>
            <w:right w:val="none" w:sz="0" w:space="0" w:color="auto"/>
          </w:divBdr>
        </w:div>
        <w:div w:id="2067214765">
          <w:marLeft w:val="0"/>
          <w:marRight w:val="0"/>
          <w:marTop w:val="0"/>
          <w:marBottom w:val="0"/>
          <w:divBdr>
            <w:top w:val="none" w:sz="0" w:space="0" w:color="auto"/>
            <w:left w:val="none" w:sz="0" w:space="0" w:color="auto"/>
            <w:bottom w:val="none" w:sz="0" w:space="0" w:color="auto"/>
            <w:right w:val="none" w:sz="0" w:space="0" w:color="auto"/>
          </w:divBdr>
        </w:div>
        <w:div w:id="1499536829">
          <w:marLeft w:val="0"/>
          <w:marRight w:val="0"/>
          <w:marTop w:val="0"/>
          <w:marBottom w:val="0"/>
          <w:divBdr>
            <w:top w:val="none" w:sz="0" w:space="0" w:color="auto"/>
            <w:left w:val="none" w:sz="0" w:space="0" w:color="auto"/>
            <w:bottom w:val="none" w:sz="0" w:space="0" w:color="auto"/>
            <w:right w:val="none" w:sz="0" w:space="0" w:color="auto"/>
          </w:divBdr>
        </w:div>
        <w:div w:id="1834829366">
          <w:marLeft w:val="0"/>
          <w:marRight w:val="0"/>
          <w:marTop w:val="0"/>
          <w:marBottom w:val="0"/>
          <w:divBdr>
            <w:top w:val="none" w:sz="0" w:space="0" w:color="auto"/>
            <w:left w:val="none" w:sz="0" w:space="0" w:color="auto"/>
            <w:bottom w:val="none" w:sz="0" w:space="0" w:color="auto"/>
            <w:right w:val="none" w:sz="0" w:space="0" w:color="auto"/>
          </w:divBdr>
        </w:div>
        <w:div w:id="305548090">
          <w:marLeft w:val="0"/>
          <w:marRight w:val="0"/>
          <w:marTop w:val="0"/>
          <w:marBottom w:val="0"/>
          <w:divBdr>
            <w:top w:val="none" w:sz="0" w:space="0" w:color="auto"/>
            <w:left w:val="none" w:sz="0" w:space="0" w:color="auto"/>
            <w:bottom w:val="none" w:sz="0" w:space="0" w:color="auto"/>
            <w:right w:val="none" w:sz="0" w:space="0" w:color="auto"/>
          </w:divBdr>
        </w:div>
        <w:div w:id="100688711">
          <w:marLeft w:val="0"/>
          <w:marRight w:val="0"/>
          <w:marTop w:val="0"/>
          <w:marBottom w:val="0"/>
          <w:divBdr>
            <w:top w:val="none" w:sz="0" w:space="0" w:color="auto"/>
            <w:left w:val="none" w:sz="0" w:space="0" w:color="auto"/>
            <w:bottom w:val="none" w:sz="0" w:space="0" w:color="auto"/>
            <w:right w:val="none" w:sz="0" w:space="0" w:color="auto"/>
          </w:divBdr>
        </w:div>
        <w:div w:id="879394089">
          <w:marLeft w:val="0"/>
          <w:marRight w:val="0"/>
          <w:marTop w:val="0"/>
          <w:marBottom w:val="0"/>
          <w:divBdr>
            <w:top w:val="none" w:sz="0" w:space="0" w:color="auto"/>
            <w:left w:val="none" w:sz="0" w:space="0" w:color="auto"/>
            <w:bottom w:val="none" w:sz="0" w:space="0" w:color="auto"/>
            <w:right w:val="none" w:sz="0" w:space="0" w:color="auto"/>
          </w:divBdr>
        </w:div>
        <w:div w:id="1063600423">
          <w:marLeft w:val="0"/>
          <w:marRight w:val="0"/>
          <w:marTop w:val="0"/>
          <w:marBottom w:val="0"/>
          <w:divBdr>
            <w:top w:val="none" w:sz="0" w:space="0" w:color="auto"/>
            <w:left w:val="none" w:sz="0" w:space="0" w:color="auto"/>
            <w:bottom w:val="none" w:sz="0" w:space="0" w:color="auto"/>
            <w:right w:val="none" w:sz="0" w:space="0" w:color="auto"/>
          </w:divBdr>
        </w:div>
        <w:div w:id="342824963">
          <w:marLeft w:val="0"/>
          <w:marRight w:val="0"/>
          <w:marTop w:val="0"/>
          <w:marBottom w:val="0"/>
          <w:divBdr>
            <w:top w:val="none" w:sz="0" w:space="0" w:color="auto"/>
            <w:left w:val="none" w:sz="0" w:space="0" w:color="auto"/>
            <w:bottom w:val="none" w:sz="0" w:space="0" w:color="auto"/>
            <w:right w:val="none" w:sz="0" w:space="0" w:color="auto"/>
          </w:divBdr>
        </w:div>
        <w:div w:id="932512296">
          <w:marLeft w:val="0"/>
          <w:marRight w:val="0"/>
          <w:marTop w:val="0"/>
          <w:marBottom w:val="0"/>
          <w:divBdr>
            <w:top w:val="none" w:sz="0" w:space="0" w:color="auto"/>
            <w:left w:val="none" w:sz="0" w:space="0" w:color="auto"/>
            <w:bottom w:val="none" w:sz="0" w:space="0" w:color="auto"/>
            <w:right w:val="none" w:sz="0" w:space="0" w:color="auto"/>
          </w:divBdr>
        </w:div>
        <w:div w:id="1044251913">
          <w:marLeft w:val="0"/>
          <w:marRight w:val="0"/>
          <w:marTop w:val="0"/>
          <w:marBottom w:val="0"/>
          <w:divBdr>
            <w:top w:val="none" w:sz="0" w:space="0" w:color="auto"/>
            <w:left w:val="none" w:sz="0" w:space="0" w:color="auto"/>
            <w:bottom w:val="none" w:sz="0" w:space="0" w:color="auto"/>
            <w:right w:val="none" w:sz="0" w:space="0" w:color="auto"/>
          </w:divBdr>
        </w:div>
        <w:div w:id="812136470">
          <w:marLeft w:val="0"/>
          <w:marRight w:val="0"/>
          <w:marTop w:val="0"/>
          <w:marBottom w:val="0"/>
          <w:divBdr>
            <w:top w:val="none" w:sz="0" w:space="0" w:color="auto"/>
            <w:left w:val="none" w:sz="0" w:space="0" w:color="auto"/>
            <w:bottom w:val="none" w:sz="0" w:space="0" w:color="auto"/>
            <w:right w:val="none" w:sz="0" w:space="0" w:color="auto"/>
          </w:divBdr>
        </w:div>
      </w:divsChild>
    </w:div>
    <w:div w:id="972902335">
      <w:bodyDiv w:val="1"/>
      <w:marLeft w:val="0"/>
      <w:marRight w:val="0"/>
      <w:marTop w:val="0"/>
      <w:marBottom w:val="0"/>
      <w:divBdr>
        <w:top w:val="none" w:sz="0" w:space="0" w:color="auto"/>
        <w:left w:val="none" w:sz="0" w:space="0" w:color="auto"/>
        <w:bottom w:val="none" w:sz="0" w:space="0" w:color="auto"/>
        <w:right w:val="none" w:sz="0" w:space="0" w:color="auto"/>
      </w:divBdr>
    </w:div>
    <w:div w:id="1862160683">
      <w:bodyDiv w:val="1"/>
      <w:marLeft w:val="0"/>
      <w:marRight w:val="0"/>
      <w:marTop w:val="0"/>
      <w:marBottom w:val="0"/>
      <w:divBdr>
        <w:top w:val="none" w:sz="0" w:space="0" w:color="auto"/>
        <w:left w:val="none" w:sz="0" w:space="0" w:color="auto"/>
        <w:bottom w:val="none" w:sz="0" w:space="0" w:color="auto"/>
        <w:right w:val="none" w:sz="0" w:space="0" w:color="auto"/>
      </w:divBdr>
      <w:divsChild>
        <w:div w:id="1212813345">
          <w:marLeft w:val="0"/>
          <w:marRight w:val="0"/>
          <w:marTop w:val="0"/>
          <w:marBottom w:val="0"/>
          <w:divBdr>
            <w:top w:val="none" w:sz="0" w:space="0" w:color="auto"/>
            <w:left w:val="none" w:sz="0" w:space="0" w:color="auto"/>
            <w:bottom w:val="none" w:sz="0" w:space="0" w:color="auto"/>
            <w:right w:val="none" w:sz="0" w:space="0" w:color="auto"/>
          </w:divBdr>
        </w:div>
        <w:div w:id="143362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ecoverywal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emarie@ukrecoverywal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ukrecoverywal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F0A8-FB8A-4933-B129-E95F043B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Ward</dc:creator>
  <cp:lastModifiedBy>annemarie ward</cp:lastModifiedBy>
  <cp:revision>2</cp:revision>
  <dcterms:created xsi:type="dcterms:W3CDTF">2020-03-10T09:59:00Z</dcterms:created>
  <dcterms:modified xsi:type="dcterms:W3CDTF">2020-03-10T09:59:00Z</dcterms:modified>
</cp:coreProperties>
</file>